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7C17" w:rsidRDefault="00557C17" w:rsidP="0012368C">
      <w:pPr>
        <w:jc w:val="center"/>
        <w:rPr>
          <w:rFonts w:ascii="Times New Roman" w:hAnsi="Times New Roman"/>
          <w:b/>
          <w:iCs/>
          <w:sz w:val="32"/>
          <w:szCs w:val="32"/>
        </w:rPr>
      </w:pPr>
      <w:r>
        <w:rPr>
          <w:rFonts w:ascii="Times New Roman" w:hAnsi="Times New Roman"/>
          <w:b/>
          <w:iCs/>
          <w:sz w:val="32"/>
          <w:szCs w:val="32"/>
        </w:rPr>
        <w:t>CHUYÊN ĐỀ 4</w:t>
      </w:r>
    </w:p>
    <w:p w:rsidR="005A4FBA" w:rsidRPr="0062158B" w:rsidRDefault="005A4FBA" w:rsidP="0012368C">
      <w:pPr>
        <w:jc w:val="center"/>
        <w:rPr>
          <w:rFonts w:ascii="Times New Roman" w:hAnsi="Times New Roman"/>
          <w:b/>
          <w:iCs/>
          <w:sz w:val="32"/>
          <w:szCs w:val="32"/>
        </w:rPr>
      </w:pPr>
      <w:r w:rsidRPr="0062158B">
        <w:rPr>
          <w:rFonts w:ascii="Times New Roman" w:hAnsi="Times New Roman"/>
          <w:b/>
          <w:iCs/>
          <w:sz w:val="32"/>
          <w:szCs w:val="32"/>
        </w:rPr>
        <w:t xml:space="preserve">NỀN HÀNH CHÍNH VÀ </w:t>
      </w:r>
    </w:p>
    <w:p w:rsidR="005A4FBA" w:rsidRDefault="005A4FBA" w:rsidP="0012368C">
      <w:pPr>
        <w:jc w:val="center"/>
        <w:rPr>
          <w:rFonts w:ascii="Times New Roman" w:hAnsi="Times New Roman"/>
          <w:b/>
          <w:iCs/>
          <w:sz w:val="32"/>
          <w:szCs w:val="32"/>
        </w:rPr>
      </w:pPr>
      <w:r w:rsidRPr="0062158B">
        <w:rPr>
          <w:rFonts w:ascii="Times New Roman" w:hAnsi="Times New Roman"/>
          <w:b/>
          <w:iCs/>
          <w:sz w:val="32"/>
          <w:szCs w:val="32"/>
        </w:rPr>
        <w:t>CẢI CÁCH HÀNH CHÍNH NHÀ NƯỚC</w:t>
      </w:r>
    </w:p>
    <w:p w:rsidR="0012368C" w:rsidRPr="00946421" w:rsidRDefault="0012368C" w:rsidP="0012368C">
      <w:pPr>
        <w:pStyle w:val="mucI"/>
        <w:widowControl w:val="0"/>
        <w:spacing w:before="0" w:after="0" w:line="360" w:lineRule="exact"/>
        <w:ind w:firstLine="0"/>
        <w:jc w:val="center"/>
        <w:rPr>
          <w:b w:val="0"/>
          <w:i/>
        </w:rPr>
      </w:pPr>
    </w:p>
    <w:p w:rsidR="0062158B" w:rsidRPr="0062158B" w:rsidRDefault="0062158B" w:rsidP="0048601F">
      <w:pPr>
        <w:spacing w:before="120" w:line="360" w:lineRule="atLeast"/>
        <w:ind w:firstLine="720"/>
        <w:jc w:val="both"/>
        <w:rPr>
          <w:rFonts w:ascii="Times New Roman" w:hAnsi="Times New Roman"/>
          <w:iCs/>
          <w:szCs w:val="28"/>
        </w:rPr>
      </w:pPr>
      <w:r w:rsidRPr="0062158B">
        <w:rPr>
          <w:rFonts w:ascii="Times New Roman" w:hAnsi="Times New Roman"/>
          <w:iCs/>
          <w:szCs w:val="28"/>
        </w:rPr>
        <w:t>I. NHẬN THỨC CHUNG VỀ NỀN HÀNH CHÍNH</w:t>
      </w:r>
    </w:p>
    <w:p w:rsidR="005A4FBA" w:rsidRPr="0062158B" w:rsidRDefault="005A4FBA" w:rsidP="0048601F">
      <w:pPr>
        <w:spacing w:before="120" w:line="360" w:lineRule="atLeast"/>
        <w:ind w:firstLine="720"/>
        <w:jc w:val="both"/>
        <w:rPr>
          <w:rFonts w:ascii="Times New Roman" w:hAnsi="Times New Roman"/>
          <w:b/>
          <w:iCs/>
          <w:szCs w:val="28"/>
        </w:rPr>
      </w:pPr>
      <w:r w:rsidRPr="0062158B">
        <w:rPr>
          <w:rFonts w:ascii="Times New Roman" w:hAnsi="Times New Roman"/>
          <w:b/>
          <w:iCs/>
          <w:szCs w:val="28"/>
        </w:rPr>
        <w:t>1. Các yếu tố cấu thành nền hành chính</w:t>
      </w:r>
    </w:p>
    <w:p w:rsidR="005A4FBA" w:rsidRPr="004476E7" w:rsidRDefault="001855C8" w:rsidP="0048601F">
      <w:pPr>
        <w:spacing w:before="120" w:line="360" w:lineRule="atLeast"/>
        <w:ind w:firstLine="720"/>
        <w:jc w:val="both"/>
        <w:rPr>
          <w:rFonts w:ascii="Times New Roman" w:hAnsi="Times New Roman"/>
          <w:spacing w:val="-6"/>
          <w:szCs w:val="28"/>
        </w:rPr>
      </w:pPr>
      <w:r w:rsidRPr="004476E7">
        <w:rPr>
          <w:rFonts w:ascii="Times New Roman" w:hAnsi="Times New Roman"/>
          <w:spacing w:val="-6"/>
          <w:szCs w:val="28"/>
        </w:rPr>
        <w:t xml:space="preserve">Có nhiều cách </w:t>
      </w:r>
      <w:r w:rsidR="00D04100">
        <w:rPr>
          <w:rFonts w:ascii="Times New Roman" w:hAnsi="Times New Roman"/>
          <w:spacing w:val="-6"/>
          <w:szCs w:val="28"/>
        </w:rPr>
        <w:t>tiếp cận</w:t>
      </w:r>
      <w:r w:rsidR="005A4FBA" w:rsidRPr="004476E7">
        <w:rPr>
          <w:rFonts w:ascii="Times New Roman" w:hAnsi="Times New Roman"/>
          <w:spacing w:val="-6"/>
          <w:szCs w:val="28"/>
        </w:rPr>
        <w:t xml:space="preserve"> về nền hành chính nhà nước, n</w:t>
      </w:r>
      <w:r w:rsidRPr="004476E7">
        <w:rPr>
          <w:rFonts w:ascii="Times New Roman" w:hAnsi="Times New Roman"/>
          <w:spacing w:val="-6"/>
          <w:szCs w:val="28"/>
        </w:rPr>
        <w:t>hưng phổ biến hiện nay cho rằng</w:t>
      </w:r>
      <w:r w:rsidR="005A4FBA" w:rsidRPr="004476E7">
        <w:rPr>
          <w:rFonts w:ascii="Times New Roman" w:hAnsi="Times New Roman"/>
          <w:spacing w:val="-6"/>
          <w:szCs w:val="28"/>
        </w:rPr>
        <w:t xml:space="preserve"> nền hành chính nhà nước là hệ thống các yếu tố hợp thành về tổ chức (Bộ máy, con người</w:t>
      </w:r>
      <w:r w:rsidRPr="004476E7">
        <w:rPr>
          <w:rFonts w:ascii="Times New Roman" w:hAnsi="Times New Roman"/>
          <w:spacing w:val="-6"/>
          <w:szCs w:val="28"/>
        </w:rPr>
        <w:t>,</w:t>
      </w:r>
      <w:r w:rsidR="005A4FBA" w:rsidRPr="004476E7">
        <w:rPr>
          <w:rFonts w:ascii="Times New Roman" w:hAnsi="Times New Roman"/>
          <w:spacing w:val="-6"/>
          <w:szCs w:val="28"/>
        </w:rPr>
        <w:t xml:space="preserve"> nguồn lực công) </w:t>
      </w:r>
      <w:r w:rsidR="003A3E20">
        <w:rPr>
          <w:rFonts w:ascii="Times New Roman" w:hAnsi="Times New Roman"/>
          <w:spacing w:val="-6"/>
          <w:szCs w:val="28"/>
        </w:rPr>
        <w:t xml:space="preserve">và cơ chế hoạt động để thực thi </w:t>
      </w:r>
      <w:r w:rsidR="005A4FBA" w:rsidRPr="004476E7">
        <w:rPr>
          <w:rFonts w:ascii="Times New Roman" w:hAnsi="Times New Roman"/>
          <w:spacing w:val="-6"/>
          <w:szCs w:val="28"/>
        </w:rPr>
        <w:t>quyền hành pháp</w:t>
      </w:r>
      <w:r w:rsidR="0096276E">
        <w:rPr>
          <w:rFonts w:ascii="Times New Roman" w:hAnsi="Times New Roman"/>
          <w:spacing w:val="-6"/>
          <w:szCs w:val="28"/>
        </w:rPr>
        <w:t xml:space="preserve">. </w:t>
      </w:r>
    </w:p>
    <w:p w:rsidR="005A4FBA" w:rsidRPr="004476E7" w:rsidRDefault="00D04100" w:rsidP="0048601F">
      <w:pPr>
        <w:spacing w:before="120" w:line="360" w:lineRule="atLeast"/>
        <w:ind w:firstLine="720"/>
        <w:jc w:val="both"/>
        <w:rPr>
          <w:rFonts w:ascii="Times New Roman" w:hAnsi="Times New Roman"/>
          <w:iCs/>
          <w:szCs w:val="28"/>
        </w:rPr>
      </w:pPr>
      <w:r>
        <w:rPr>
          <w:rFonts w:ascii="Times New Roman" w:hAnsi="Times New Roman"/>
          <w:iCs/>
          <w:szCs w:val="28"/>
        </w:rPr>
        <w:t xml:space="preserve">Theo cách </w:t>
      </w:r>
      <w:r w:rsidR="00F16CC7">
        <w:rPr>
          <w:rFonts w:ascii="Times New Roman" w:hAnsi="Times New Roman"/>
          <w:iCs/>
          <w:szCs w:val="28"/>
        </w:rPr>
        <w:t xml:space="preserve">tiếp cận </w:t>
      </w:r>
      <w:r w:rsidR="0096276E">
        <w:rPr>
          <w:rFonts w:ascii="Times New Roman" w:hAnsi="Times New Roman"/>
          <w:iCs/>
          <w:szCs w:val="28"/>
        </w:rPr>
        <w:t xml:space="preserve">này, </w:t>
      </w:r>
      <w:r w:rsidR="00F16CC7">
        <w:rPr>
          <w:rFonts w:ascii="Times New Roman" w:hAnsi="Times New Roman"/>
          <w:iCs/>
          <w:szCs w:val="28"/>
        </w:rPr>
        <w:t xml:space="preserve">về cấu trúc </w:t>
      </w:r>
      <w:r w:rsidR="0096276E">
        <w:rPr>
          <w:rFonts w:ascii="Times New Roman" w:hAnsi="Times New Roman"/>
          <w:iCs/>
          <w:szCs w:val="28"/>
        </w:rPr>
        <w:t>của</w:t>
      </w:r>
      <w:r w:rsidR="005A4FBA" w:rsidRPr="004476E7">
        <w:rPr>
          <w:rFonts w:ascii="Times New Roman" w:hAnsi="Times New Roman"/>
          <w:iCs/>
          <w:szCs w:val="28"/>
        </w:rPr>
        <w:t xml:space="preserve"> nền hành ch</w:t>
      </w:r>
      <w:r w:rsidR="008134DD" w:rsidRPr="004476E7">
        <w:rPr>
          <w:rFonts w:ascii="Times New Roman" w:hAnsi="Times New Roman"/>
          <w:iCs/>
          <w:szCs w:val="28"/>
        </w:rPr>
        <w:t>ính nhà nước</w:t>
      </w:r>
      <w:r w:rsidR="00F16CC7">
        <w:rPr>
          <w:rFonts w:ascii="Times New Roman" w:hAnsi="Times New Roman"/>
          <w:iCs/>
          <w:szCs w:val="28"/>
        </w:rPr>
        <w:t xml:space="preserve"> bao gồm </w:t>
      </w:r>
      <w:r w:rsidR="008134DD" w:rsidRPr="004476E7">
        <w:rPr>
          <w:rFonts w:ascii="Times New Roman" w:hAnsi="Times New Roman"/>
          <w:iCs/>
          <w:szCs w:val="28"/>
        </w:rPr>
        <w:t>cá</w:t>
      </w:r>
      <w:r w:rsidR="0096276E">
        <w:rPr>
          <w:rFonts w:ascii="Times New Roman" w:hAnsi="Times New Roman"/>
          <w:iCs/>
          <w:szCs w:val="28"/>
        </w:rPr>
        <w:t>c yếu tố</w:t>
      </w:r>
      <w:r w:rsidR="005A4FBA" w:rsidRPr="004476E7">
        <w:rPr>
          <w:rFonts w:ascii="Times New Roman" w:hAnsi="Times New Roman"/>
          <w:iCs/>
          <w:szCs w:val="28"/>
        </w:rPr>
        <w:t>:</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
          <w:iCs/>
          <w:szCs w:val="28"/>
        </w:rPr>
        <w:t>- Thứ nhất,</w:t>
      </w:r>
      <w:r w:rsidRPr="004476E7">
        <w:rPr>
          <w:rFonts w:ascii="Times New Roman" w:hAnsi="Times New Roman"/>
          <w:iCs/>
          <w:szCs w:val="28"/>
        </w:rPr>
        <w:t xml:space="preserve"> hệ thống thể chế hành chính bao gồm Hiến pháp, Luật</w:t>
      </w:r>
      <w:r w:rsidR="00CA1864">
        <w:rPr>
          <w:rFonts w:ascii="Times New Roman" w:hAnsi="Times New Roman"/>
          <w:iCs/>
          <w:szCs w:val="28"/>
        </w:rPr>
        <w:t xml:space="preserve"> pháp</w:t>
      </w:r>
      <w:r w:rsidRPr="004476E7">
        <w:rPr>
          <w:rFonts w:ascii="Times New Roman" w:hAnsi="Times New Roman"/>
          <w:iCs/>
          <w:szCs w:val="28"/>
        </w:rPr>
        <w:t>, Pháp lệnh và các</w:t>
      </w:r>
      <w:r w:rsidR="008134DD" w:rsidRPr="004476E7">
        <w:rPr>
          <w:rFonts w:ascii="Times New Roman" w:hAnsi="Times New Roman"/>
          <w:iCs/>
          <w:szCs w:val="28"/>
        </w:rPr>
        <w:t xml:space="preserve"> văn bản qui phạm</w:t>
      </w:r>
      <w:r w:rsidRPr="004476E7">
        <w:rPr>
          <w:rFonts w:ascii="Times New Roman" w:hAnsi="Times New Roman"/>
          <w:iCs/>
          <w:szCs w:val="28"/>
        </w:rPr>
        <w:t xml:space="preserve"> về tổ chức, hoạt động </w:t>
      </w:r>
      <w:r w:rsidR="008134DD" w:rsidRPr="004476E7">
        <w:rPr>
          <w:rFonts w:ascii="Times New Roman" w:hAnsi="Times New Roman"/>
          <w:iCs/>
          <w:szCs w:val="28"/>
        </w:rPr>
        <w:t xml:space="preserve">của </w:t>
      </w:r>
      <w:r w:rsidRPr="004476E7">
        <w:rPr>
          <w:rFonts w:ascii="Times New Roman" w:hAnsi="Times New Roman"/>
          <w:iCs/>
          <w:szCs w:val="28"/>
        </w:rPr>
        <w:t>hành chính nhà nước</w:t>
      </w:r>
      <w:r w:rsidR="006C4E85">
        <w:rPr>
          <w:rFonts w:ascii="Times New Roman" w:hAnsi="Times New Roman"/>
          <w:iCs/>
          <w:szCs w:val="28"/>
        </w:rPr>
        <w:t xml:space="preserve"> và tài phán hành chính</w:t>
      </w:r>
      <w:r w:rsidRPr="004476E7">
        <w:rPr>
          <w:rFonts w:ascii="Times New Roman" w:hAnsi="Times New Roman"/>
          <w:iCs/>
          <w:szCs w:val="28"/>
        </w:rPr>
        <w:t>;</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
          <w:iCs/>
          <w:szCs w:val="28"/>
        </w:rPr>
        <w:t>- Thứ hai</w:t>
      </w:r>
      <w:r w:rsidRPr="004476E7">
        <w:rPr>
          <w:rFonts w:ascii="Times New Roman" w:hAnsi="Times New Roman"/>
          <w:iCs/>
          <w:szCs w:val="28"/>
        </w:rPr>
        <w:t>, cơ cấu tổ chức và cơ chế vận hành của bộ máy hành chính</w:t>
      </w:r>
      <w:r w:rsidR="008134DD" w:rsidRPr="004476E7">
        <w:rPr>
          <w:rFonts w:ascii="Times New Roman" w:hAnsi="Times New Roman"/>
          <w:iCs/>
          <w:szCs w:val="28"/>
        </w:rPr>
        <w:t xml:space="preserve"> nhà nước</w:t>
      </w:r>
      <w:r w:rsidRPr="004476E7">
        <w:rPr>
          <w:rFonts w:ascii="Times New Roman" w:hAnsi="Times New Roman"/>
          <w:iCs/>
          <w:szCs w:val="28"/>
        </w:rPr>
        <w:t xml:space="preserve"> các cấp, các ngành phù hợp với yêu c</w:t>
      </w:r>
      <w:r w:rsidR="00F16CC7">
        <w:rPr>
          <w:rFonts w:ascii="Times New Roman" w:hAnsi="Times New Roman"/>
          <w:iCs/>
          <w:szCs w:val="28"/>
        </w:rPr>
        <w:t>ầu thực thi</w:t>
      </w:r>
      <w:r w:rsidRPr="004476E7">
        <w:rPr>
          <w:rFonts w:ascii="Times New Roman" w:hAnsi="Times New Roman"/>
          <w:iCs/>
          <w:szCs w:val="28"/>
        </w:rPr>
        <w:t xml:space="preserve"> quyền hành </w:t>
      </w:r>
      <w:r w:rsidR="008134DD" w:rsidRPr="004476E7">
        <w:rPr>
          <w:rFonts w:ascii="Times New Roman" w:hAnsi="Times New Roman"/>
          <w:iCs/>
          <w:szCs w:val="28"/>
        </w:rPr>
        <w:t>pháp;</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xml:space="preserve">- </w:t>
      </w:r>
      <w:r w:rsidRPr="004476E7">
        <w:rPr>
          <w:rFonts w:ascii="Times New Roman" w:hAnsi="Times New Roman"/>
          <w:i/>
          <w:iCs/>
          <w:szCs w:val="28"/>
        </w:rPr>
        <w:t xml:space="preserve">Thứ ba, </w:t>
      </w:r>
      <w:r w:rsidRPr="004476E7">
        <w:rPr>
          <w:rFonts w:ascii="Times New Roman" w:hAnsi="Times New Roman"/>
          <w:iCs/>
          <w:szCs w:val="28"/>
        </w:rPr>
        <w:t>đội ngũ cán bộ, công chức hành chính được đảm bảo về số lượng và chất lượng để thực hiện</w:t>
      </w:r>
      <w:r w:rsidR="00F16CC7">
        <w:rPr>
          <w:rFonts w:ascii="Times New Roman" w:hAnsi="Times New Roman"/>
          <w:iCs/>
          <w:szCs w:val="28"/>
        </w:rPr>
        <w:t xml:space="preserve"> tốt chức năng, </w:t>
      </w:r>
      <w:r w:rsidR="00F16CC7" w:rsidRPr="0072080E">
        <w:rPr>
          <w:rFonts w:ascii="Times New Roman" w:hAnsi="Times New Roman"/>
          <w:iCs/>
          <w:spacing w:val="-20"/>
          <w:szCs w:val="28"/>
        </w:rPr>
        <w:t>nhiệm vụ của</w:t>
      </w:r>
      <w:r w:rsidRPr="0072080E">
        <w:rPr>
          <w:rFonts w:ascii="Times New Roman" w:hAnsi="Times New Roman"/>
          <w:iCs/>
          <w:spacing w:val="-20"/>
          <w:szCs w:val="28"/>
        </w:rPr>
        <w:t xml:space="preserve"> hành chính</w:t>
      </w:r>
      <w:r w:rsidR="00F16CC7" w:rsidRPr="0072080E">
        <w:rPr>
          <w:rFonts w:ascii="Times New Roman" w:hAnsi="Times New Roman"/>
          <w:iCs/>
          <w:spacing w:val="-20"/>
          <w:szCs w:val="28"/>
        </w:rPr>
        <w:t xml:space="preserve"> nhà nước</w:t>
      </w:r>
      <w:r w:rsidRPr="0072080E">
        <w:rPr>
          <w:rFonts w:ascii="Times New Roman" w:hAnsi="Times New Roman"/>
          <w:iCs/>
          <w:spacing w:val="-20"/>
          <w:szCs w:val="28"/>
        </w:rPr>
        <w:t>;</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
          <w:szCs w:val="28"/>
        </w:rPr>
        <w:t xml:space="preserve">Thứ tư, </w:t>
      </w:r>
      <w:r w:rsidR="003029AF" w:rsidRPr="004476E7">
        <w:rPr>
          <w:rFonts w:ascii="Times New Roman" w:hAnsi="Times New Roman"/>
          <w:iCs/>
          <w:szCs w:val="28"/>
        </w:rPr>
        <w:t>nguồn lực tài chính</w:t>
      </w:r>
      <w:r w:rsidRPr="004476E7">
        <w:rPr>
          <w:rFonts w:ascii="Times New Roman" w:hAnsi="Times New Roman"/>
          <w:iCs/>
          <w:szCs w:val="28"/>
        </w:rPr>
        <w:t xml:space="preserve"> và cơ </w:t>
      </w:r>
      <w:r w:rsidR="003029AF" w:rsidRPr="004476E7">
        <w:rPr>
          <w:rFonts w:ascii="Times New Roman" w:hAnsi="Times New Roman"/>
          <w:iCs/>
          <w:szCs w:val="28"/>
        </w:rPr>
        <w:t>sở vật chất kỹ thuật bảo đảm yêu cầu thực thi công vụ của</w:t>
      </w:r>
      <w:r w:rsidRPr="004476E7">
        <w:rPr>
          <w:rFonts w:ascii="Times New Roman" w:hAnsi="Times New Roman"/>
          <w:iCs/>
          <w:szCs w:val="28"/>
        </w:rPr>
        <w:t xml:space="preserve"> các cơ quan và công chức hành chính. </w:t>
      </w:r>
    </w:p>
    <w:p w:rsidR="00031E94" w:rsidRPr="00F16CC7" w:rsidRDefault="009921D1" w:rsidP="0048601F">
      <w:pPr>
        <w:spacing w:before="120" w:line="360" w:lineRule="atLeast"/>
        <w:ind w:firstLine="720"/>
        <w:jc w:val="both"/>
        <w:rPr>
          <w:rFonts w:ascii="Times New Roman" w:hAnsi="Times New Roman"/>
        </w:rPr>
      </w:pPr>
      <w:r w:rsidRPr="00F16CC7">
        <w:rPr>
          <w:rFonts w:ascii="Times New Roman" w:hAnsi="Times New Roman"/>
          <w:noProof/>
          <w:sz w:val="20"/>
        </w:rPr>
        <mc:AlternateContent>
          <mc:Choice Requires="wpg">
            <w:drawing>
              <wp:anchor distT="0" distB="0" distL="114300" distR="114300" simplePos="0" relativeHeight="251657728" behindDoc="0" locked="0" layoutInCell="1" allowOverlap="1">
                <wp:simplePos x="0" y="0"/>
                <wp:positionH relativeFrom="column">
                  <wp:posOffset>58420</wp:posOffset>
                </wp:positionH>
                <wp:positionV relativeFrom="paragraph">
                  <wp:posOffset>11430</wp:posOffset>
                </wp:positionV>
                <wp:extent cx="5600700" cy="2451100"/>
                <wp:effectExtent l="0" t="0" r="0" b="6350"/>
                <wp:wrapNone/>
                <wp:docPr id="1" nam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451100"/>
                          <a:chOff x="2203" y="11642"/>
                          <a:chExt cx="8066" cy="3996"/>
                        </a:xfrm>
                      </wpg:grpSpPr>
                      <wps:wsp>
                        <wps:cNvPr id="2" name=" 3"/>
                        <wps:cNvSpPr>
                          <a:spLocks/>
                        </wps:cNvSpPr>
                        <wps:spPr bwMode="auto">
                          <a:xfrm>
                            <a:off x="2203" y="12678"/>
                            <a:ext cx="2507" cy="1776"/>
                          </a:xfrm>
                          <a:prstGeom prst="ellipse">
                            <a:avLst/>
                          </a:prstGeom>
                          <a:solidFill>
                            <a:srgbClr val="FFFFFF"/>
                          </a:solidFill>
                          <a:ln w="9525">
                            <a:solidFill>
                              <a:srgbClr val="000000"/>
                            </a:solidFill>
                            <a:round/>
                            <a:headEnd/>
                            <a:tailEnd/>
                          </a:ln>
                        </wps:spPr>
                        <wps:txbx>
                          <w:txbxContent>
                            <w:p w:rsidR="00F16CC7" w:rsidRPr="00F16CC7" w:rsidRDefault="00F16CC7" w:rsidP="00F16CC7">
                              <w:pPr>
                                <w:jc w:val="center"/>
                                <w:rPr>
                                  <w:rFonts w:ascii="Times New Roman" w:hAnsi="Times New Roman"/>
                                  <w:b/>
                                  <w:bCs/>
                                  <w:sz w:val="24"/>
                                </w:rPr>
                              </w:pPr>
                              <w:r w:rsidRPr="00F16CC7">
                                <w:rPr>
                                  <w:rFonts w:ascii="Times New Roman" w:hAnsi="Times New Roman"/>
                                  <w:b/>
                                  <w:bCs/>
                                  <w:sz w:val="24"/>
                                </w:rPr>
                                <w:t xml:space="preserve">Thể chế của nền hành chính  </w:t>
                              </w:r>
                            </w:p>
                            <w:p w:rsidR="00F16CC7" w:rsidRPr="00F16CC7" w:rsidRDefault="00F16CC7" w:rsidP="00F16CC7">
                              <w:pPr>
                                <w:jc w:val="center"/>
                                <w:rPr>
                                  <w:rFonts w:ascii="Times New Roman" w:hAnsi="Times New Roman"/>
                                  <w:b/>
                                  <w:bCs/>
                                  <w:sz w:val="24"/>
                                </w:rPr>
                              </w:pPr>
                              <w:r w:rsidRPr="00F16CC7">
                                <w:rPr>
                                  <w:rFonts w:ascii="Times New Roman" w:hAnsi="Times New Roman"/>
                                  <w:b/>
                                  <w:bCs/>
                                  <w:sz w:val="24"/>
                                </w:rPr>
                                <w:t>nhà nước</w:t>
                              </w:r>
                            </w:p>
                            <w:p w:rsidR="00F16CC7" w:rsidRDefault="00F16CC7" w:rsidP="00F16CC7">
                              <w:pPr>
                                <w:rPr>
                                  <w:b/>
                                  <w:bCs/>
                                  <w:sz w:val="24"/>
                                </w:rPr>
                              </w:pPr>
                            </w:p>
                          </w:txbxContent>
                        </wps:txbx>
                        <wps:bodyPr rot="0" vert="horz" wrap="square" lIns="91440" tIns="45720" rIns="91440" bIns="45720" anchor="t" anchorCtr="0" upright="1">
                          <a:noAutofit/>
                        </wps:bodyPr>
                      </wps:wsp>
                      <wps:wsp>
                        <wps:cNvPr id="3" name=" 4"/>
                        <wps:cNvSpPr>
                          <a:spLocks/>
                        </wps:cNvSpPr>
                        <wps:spPr bwMode="auto">
                          <a:xfrm>
                            <a:off x="5146" y="11642"/>
                            <a:ext cx="2616" cy="1543"/>
                          </a:xfrm>
                          <a:prstGeom prst="ellipse">
                            <a:avLst/>
                          </a:prstGeom>
                          <a:solidFill>
                            <a:srgbClr val="FFFFFF"/>
                          </a:solidFill>
                          <a:ln w="9525">
                            <a:solidFill>
                              <a:srgbClr val="000000"/>
                            </a:solidFill>
                            <a:round/>
                            <a:headEnd/>
                            <a:tailEnd/>
                          </a:ln>
                        </wps:spPr>
                        <wps:txbx>
                          <w:txbxContent>
                            <w:p w:rsidR="00F16CC7" w:rsidRPr="00F16CC7" w:rsidRDefault="00F16CC7" w:rsidP="00F16CC7">
                              <w:pPr>
                                <w:jc w:val="center"/>
                                <w:rPr>
                                  <w:rFonts w:ascii="Times New Roman" w:hAnsi="Times New Roman"/>
                                  <w:b/>
                                  <w:bCs/>
                                  <w:sz w:val="24"/>
                                </w:rPr>
                              </w:pPr>
                              <w:r w:rsidRPr="00F16CC7">
                                <w:rPr>
                                  <w:rFonts w:ascii="Times New Roman" w:hAnsi="Times New Roman"/>
                                  <w:b/>
                                  <w:bCs/>
                                  <w:sz w:val="24"/>
                                </w:rPr>
                                <w:t>Đội ngũ công chức và hoạt động của họ</w:t>
                              </w:r>
                            </w:p>
                          </w:txbxContent>
                        </wps:txbx>
                        <wps:bodyPr rot="0" vert="horz" wrap="square" lIns="91440" tIns="45720" rIns="91440" bIns="45720" anchor="t" anchorCtr="0" upright="1">
                          <a:noAutofit/>
                        </wps:bodyPr>
                      </wps:wsp>
                      <wps:wsp>
                        <wps:cNvPr id="4" name=" 5"/>
                        <wps:cNvSpPr>
                          <a:spLocks/>
                        </wps:cNvSpPr>
                        <wps:spPr bwMode="auto">
                          <a:xfrm>
                            <a:off x="7871" y="12530"/>
                            <a:ext cx="2398" cy="1877"/>
                          </a:xfrm>
                          <a:prstGeom prst="ellipse">
                            <a:avLst/>
                          </a:prstGeom>
                          <a:solidFill>
                            <a:srgbClr val="FFFFFF"/>
                          </a:solidFill>
                          <a:ln w="9525">
                            <a:solidFill>
                              <a:srgbClr val="000000"/>
                            </a:solidFill>
                            <a:round/>
                            <a:headEnd/>
                            <a:tailEnd/>
                          </a:ln>
                        </wps:spPr>
                        <wps:txbx>
                          <w:txbxContent>
                            <w:p w:rsidR="00F16CC7" w:rsidRPr="00031E94" w:rsidRDefault="00F16CC7" w:rsidP="00F16CC7">
                              <w:pPr>
                                <w:pStyle w:val="Thnvnban2"/>
                                <w:spacing w:line="360" w:lineRule="auto"/>
                                <w:rPr>
                                  <w:sz w:val="22"/>
                                  <w:szCs w:val="22"/>
                                </w:rPr>
                              </w:pPr>
                              <w:r w:rsidRPr="00031E94">
                                <w:rPr>
                                  <w:rFonts w:ascii="Times New Roman" w:hAnsi="Times New Roman"/>
                                  <w:b/>
                                  <w:sz w:val="22"/>
                                  <w:szCs w:val="22"/>
                                </w:rPr>
                                <w:t>Hệ thống tổ chức bộ máy hành chính nhà</w:t>
                              </w:r>
                              <w:r w:rsidRPr="00031E94">
                                <w:rPr>
                                  <w:sz w:val="22"/>
                                  <w:szCs w:val="22"/>
                                </w:rPr>
                                <w:t xml:space="preserve"> </w:t>
                              </w:r>
                              <w:r w:rsidRPr="00031E94">
                                <w:rPr>
                                  <w:rFonts w:ascii="Times New Roman" w:hAnsi="Times New Roman"/>
                                  <w:b/>
                                  <w:sz w:val="22"/>
                                  <w:szCs w:val="22"/>
                                </w:rPr>
                                <w:t>nước</w:t>
                              </w:r>
                            </w:p>
                          </w:txbxContent>
                        </wps:txbx>
                        <wps:bodyPr rot="0" vert="horz" wrap="square" lIns="91440" tIns="45720" rIns="91440" bIns="45720" anchor="t" anchorCtr="0" upright="1">
                          <a:noAutofit/>
                        </wps:bodyPr>
                      </wps:wsp>
                      <wps:wsp>
                        <wps:cNvPr id="5" name=" 6"/>
                        <wps:cNvSpPr>
                          <a:spLocks/>
                        </wps:cNvSpPr>
                        <wps:spPr bwMode="auto">
                          <a:xfrm>
                            <a:off x="5037" y="13862"/>
                            <a:ext cx="2943" cy="1776"/>
                          </a:xfrm>
                          <a:prstGeom prst="ellipse">
                            <a:avLst/>
                          </a:prstGeom>
                          <a:solidFill>
                            <a:srgbClr val="FFFFFF"/>
                          </a:solidFill>
                          <a:ln w="9525">
                            <a:solidFill>
                              <a:srgbClr val="000000"/>
                            </a:solidFill>
                            <a:round/>
                            <a:headEnd/>
                            <a:tailEnd/>
                          </a:ln>
                        </wps:spPr>
                        <wps:txbx>
                          <w:txbxContent>
                            <w:p w:rsidR="00F16CC7" w:rsidRPr="00F16CC7" w:rsidRDefault="00031E94" w:rsidP="00F16CC7">
                              <w:pPr>
                                <w:jc w:val="center"/>
                                <w:rPr>
                                  <w:rFonts w:ascii="Times New Roman" w:hAnsi="Times New Roman"/>
                                  <w:b/>
                                  <w:bCs/>
                                  <w:sz w:val="24"/>
                                </w:rPr>
                              </w:pPr>
                              <w:r>
                                <w:rPr>
                                  <w:rFonts w:ascii="Times New Roman" w:hAnsi="Times New Roman"/>
                                  <w:b/>
                                  <w:bCs/>
                                  <w:sz w:val="24"/>
                                </w:rPr>
                                <w:t>Nguồn lự</w:t>
                              </w:r>
                              <w:r w:rsidR="00F16CC7" w:rsidRPr="00F16CC7">
                                <w:rPr>
                                  <w:rFonts w:ascii="Times New Roman" w:hAnsi="Times New Roman"/>
                                  <w:b/>
                                  <w:bCs/>
                                  <w:sz w:val="24"/>
                                </w:rPr>
                                <w:t xml:space="preserve">c công bảo đảm </w:t>
                              </w:r>
                              <w:r>
                                <w:rPr>
                                  <w:rFonts w:ascii="Times New Roman" w:hAnsi="Times New Roman"/>
                                  <w:b/>
                                  <w:bCs/>
                                  <w:sz w:val="24"/>
                                </w:rPr>
                                <w:t xml:space="preserve">cho nền hành chính hoạt </w:t>
                              </w:r>
                              <w:r w:rsidR="00F16CC7" w:rsidRPr="00F16CC7">
                                <w:rPr>
                                  <w:rFonts w:ascii="Times New Roman" w:hAnsi="Times New Roman"/>
                                  <w:b/>
                                  <w:bCs/>
                                  <w:sz w:val="24"/>
                                </w:rPr>
                                <w:t>động</w:t>
                              </w:r>
                            </w:p>
                          </w:txbxContent>
                        </wps:txbx>
                        <wps:bodyPr rot="0" vert="horz" wrap="square" lIns="91440" tIns="45720" rIns="91440" bIns="45720" anchor="t" anchorCtr="0" upright="1">
                          <a:noAutofit/>
                        </wps:bodyPr>
                      </wps:wsp>
                      <wps:wsp>
                        <wps:cNvPr id="6" name=" 7"/>
                        <wps:cNvCnPr>
                          <a:cxnSpLocks/>
                        </wps:cNvCnPr>
                        <wps:spPr bwMode="auto">
                          <a:xfrm flipV="1">
                            <a:off x="4492" y="12530"/>
                            <a:ext cx="654" cy="44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 name=" 8"/>
                        <wps:cNvCnPr>
                          <a:cxnSpLocks/>
                        </wps:cNvCnPr>
                        <wps:spPr bwMode="auto">
                          <a:xfrm>
                            <a:off x="4710" y="13566"/>
                            <a:ext cx="316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 9"/>
                        <wps:cNvCnPr>
                          <a:cxnSpLocks/>
                        </wps:cNvCnPr>
                        <wps:spPr bwMode="auto">
                          <a:xfrm>
                            <a:off x="4383" y="14158"/>
                            <a:ext cx="763" cy="29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 name=" 10"/>
                        <wps:cNvCnPr>
                          <a:cxnSpLocks/>
                        </wps:cNvCnPr>
                        <wps:spPr bwMode="auto">
                          <a:xfrm>
                            <a:off x="7762" y="12530"/>
                            <a:ext cx="545" cy="14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 11"/>
                        <wps:cNvCnPr>
                          <a:cxnSpLocks/>
                        </wps:cNvCnPr>
                        <wps:spPr bwMode="auto">
                          <a:xfrm flipV="1">
                            <a:off x="7980" y="14306"/>
                            <a:ext cx="545" cy="29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 12"/>
                        <wps:cNvCnPr>
                          <a:cxnSpLocks/>
                        </wps:cNvCnPr>
                        <wps:spPr bwMode="auto">
                          <a:xfrm>
                            <a:off x="6563" y="13270"/>
                            <a:ext cx="0" cy="59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 2" o:spid="_x0000_s1026" style="position:absolute;left:0;text-align:left;margin-left:4.6pt;margin-top:.9pt;width:441pt;height:193pt;z-index:251657728" coordorigin="2203,11642" coordsize="8066,399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">
                <v:oval id=" 3" o:spid="_x0000_s1027" style="position:absolute;left:2203;top:12678;width:2507;height:177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">
                  <v:path arrowok="t"/>
                  <v:textbox>
                    <w:txbxContent>
                      <w:p w:rsidR="00F16CC7" w:rsidRPr="00F16CC7" w:rsidRDefault="00F16CC7" w:rsidP="00F16CC7">
                        <w:pPr>
                          <w:jc w:val="center"/>
                          <w:rPr>
                            <w:rFonts w:ascii="Times New Roman" w:hAnsi="Times New Roman"/>
                            <w:b/>
                            <w:bCs/>
                            <w:sz w:val="24"/>
                          </w:rPr>
                        </w:pPr>
                        <w:r w:rsidRPr="00F16CC7">
                          <w:rPr>
                            <w:rFonts w:ascii="Times New Roman" w:hAnsi="Times New Roman"/>
                            <w:b/>
                            <w:bCs/>
                            <w:sz w:val="24"/>
                          </w:rPr>
                          <w:t xml:space="preserve">Thể chế của nền hành chính  </w:t>
                        </w:r>
                      </w:p>
                      <w:p w:rsidR="00F16CC7" w:rsidRPr="00F16CC7" w:rsidRDefault="00F16CC7" w:rsidP="00F16CC7">
                        <w:pPr>
                          <w:jc w:val="center"/>
                          <w:rPr>
                            <w:rFonts w:ascii="Times New Roman" w:hAnsi="Times New Roman"/>
                            <w:b/>
                            <w:bCs/>
                            <w:sz w:val="24"/>
                          </w:rPr>
                        </w:pPr>
                        <w:r w:rsidRPr="00F16CC7">
                          <w:rPr>
                            <w:rFonts w:ascii="Times New Roman" w:hAnsi="Times New Roman"/>
                            <w:b/>
                            <w:bCs/>
                            <w:sz w:val="24"/>
                          </w:rPr>
                          <w:t>nhà nước</w:t>
                        </w:r>
                      </w:p>
                      <w:p w:rsidR="00F16CC7" w:rsidRDefault="00F16CC7" w:rsidP="00F16CC7">
                        <w:pPr>
                          <w:rPr>
                            <w:b/>
                            <w:bCs/>
                            <w:sz w:val="24"/>
                          </w:rPr>
                        </w:pPr>
                      </w:p>
                    </w:txbxContent>
                  </v:textbox>
                </v:oval>
                <v:oval id=" 4" o:spid="_x0000_s1028" style="position:absolute;left:5146;top:11642;width:2616;height:154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">
                  <v:path arrowok="t"/>
                  <v:textbox>
                    <w:txbxContent>
                      <w:p w:rsidR="00F16CC7" w:rsidRPr="00F16CC7" w:rsidRDefault="00F16CC7" w:rsidP="00F16CC7">
                        <w:pPr>
                          <w:jc w:val="center"/>
                          <w:rPr>
                            <w:rFonts w:ascii="Times New Roman" w:hAnsi="Times New Roman"/>
                            <w:b/>
                            <w:bCs/>
                            <w:sz w:val="24"/>
                          </w:rPr>
                        </w:pPr>
                        <w:r w:rsidRPr="00F16CC7">
                          <w:rPr>
                            <w:rFonts w:ascii="Times New Roman" w:hAnsi="Times New Roman"/>
                            <w:b/>
                            <w:bCs/>
                            <w:sz w:val="24"/>
                          </w:rPr>
                          <w:t>Đội ngũ công chức và hoạt động của họ</w:t>
                        </w:r>
                      </w:p>
                    </w:txbxContent>
                  </v:textbox>
                </v:oval>
                <v:oval id=" 5" o:spid="_x0000_s1029" style="position:absolute;left:7871;top:12530;width:2398;height:187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">
                  <v:path arrowok="t"/>
                  <v:textbox>
                    <w:txbxContent>
                      <w:p w:rsidR="00F16CC7" w:rsidRPr="00031E94" w:rsidRDefault="00F16CC7" w:rsidP="00F16CC7">
                        <w:pPr>
                          <w:pStyle w:val="Thnvnban2"/>
                          <w:spacing w:line="360" w:lineRule="auto"/>
                          <w:rPr>
                            <w:sz w:val="22"/>
                            <w:szCs w:val="22"/>
                          </w:rPr>
                        </w:pPr>
                        <w:r w:rsidRPr="00031E94">
                          <w:rPr>
                            <w:rFonts w:ascii="Times New Roman" w:hAnsi="Times New Roman"/>
                            <w:b/>
                            <w:sz w:val="22"/>
                            <w:szCs w:val="22"/>
                          </w:rPr>
                          <w:t>Hệ thống tổ chức bộ máy hành chính nhà</w:t>
                        </w:r>
                        <w:r w:rsidRPr="00031E94">
                          <w:rPr>
                            <w:sz w:val="22"/>
                            <w:szCs w:val="22"/>
                          </w:rPr>
                          <w:t xml:space="preserve"> </w:t>
                        </w:r>
                        <w:r w:rsidRPr="00031E94">
                          <w:rPr>
                            <w:rFonts w:ascii="Times New Roman" w:hAnsi="Times New Roman"/>
                            <w:b/>
                            <w:sz w:val="22"/>
                            <w:szCs w:val="22"/>
                          </w:rPr>
                          <w:t>nước</w:t>
                        </w:r>
                      </w:p>
                    </w:txbxContent>
                  </v:textbox>
                </v:oval>
                <v:oval id=" 6" o:spid="_x0000_s1030" style="position:absolute;left:5037;top:13862;width:2943;height:177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">
                  <v:path arrowok="t"/>
                  <v:textbox>
                    <w:txbxContent>
                      <w:p w:rsidR="00F16CC7" w:rsidRPr="00F16CC7" w:rsidRDefault="00031E94" w:rsidP="00F16CC7">
                        <w:pPr>
                          <w:jc w:val="center"/>
                          <w:rPr>
                            <w:rFonts w:ascii="Times New Roman" w:hAnsi="Times New Roman"/>
                            <w:b/>
                            <w:bCs/>
                            <w:sz w:val="24"/>
                          </w:rPr>
                        </w:pPr>
                        <w:r>
                          <w:rPr>
                            <w:rFonts w:ascii="Times New Roman" w:hAnsi="Times New Roman"/>
                            <w:b/>
                            <w:bCs/>
                            <w:sz w:val="24"/>
                          </w:rPr>
                          <w:t>Nguồn lự</w:t>
                        </w:r>
                        <w:r w:rsidR="00F16CC7" w:rsidRPr="00F16CC7">
                          <w:rPr>
                            <w:rFonts w:ascii="Times New Roman" w:hAnsi="Times New Roman"/>
                            <w:b/>
                            <w:bCs/>
                            <w:sz w:val="24"/>
                          </w:rPr>
                          <w:t xml:space="preserve">c công bảo đảm </w:t>
                        </w:r>
                        <w:r>
                          <w:rPr>
                            <w:rFonts w:ascii="Times New Roman" w:hAnsi="Times New Roman"/>
                            <w:b/>
                            <w:bCs/>
                            <w:sz w:val="24"/>
                          </w:rPr>
                          <w:t xml:space="preserve">cho nền hành chính hoạt </w:t>
                        </w:r>
                        <w:r w:rsidR="00F16CC7" w:rsidRPr="00F16CC7">
                          <w:rPr>
                            <w:rFonts w:ascii="Times New Roman" w:hAnsi="Times New Roman"/>
                            <w:b/>
                            <w:bCs/>
                            <w:sz w:val="24"/>
                          </w:rPr>
                          <w:t>động</w:t>
                        </w:r>
                      </w:p>
                    </w:txbxContent>
                  </v:textbox>
                </v:oval>
                <v:line id=" 7" o:spid="_x0000_s1031" style="position:absolute;flip:y;visibility:visible;mso-wrap-style:square" from="4492,12530" to="5146,1297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">
                  <v:stroke startarrow="block" endarrow="block"/>
                  <o:lock v:ext="edit" shapetype="f"/>
                </v:line>
                <v:line id=" 8" o:spid="_x0000_s1032" style="position:absolute;visibility:visible;mso-wrap-style:square" from="4710,13566" to="7871,13566"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">
                  <v:stroke endarrow="block"/>
                  <o:lock v:ext="edit" shapetype="f"/>
                </v:line>
                <v:line id=" 9" o:spid="_x0000_s1033" style="position:absolute;visibility:visible;mso-wrap-style:square" from="4383,14158" to="5146,1445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">
                  <v:stroke startarrow="block" endarrow="block"/>
                  <o:lock v:ext="edit" shapetype="f"/>
                </v:line>
                <v:line id=" 10" o:spid="_x0000_s1034" style="position:absolute;visibility:visible;mso-wrap-style:square" from="7762,12530" to="8307,12678"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">
                  <v:stroke startarrow="block" endarrow="block"/>
                  <o:lock v:ext="edit" shapetype="f"/>
                </v:line>
                <v:line id=" 11" o:spid="_x0000_s1035" style="position:absolute;flip:y;visibility:visible;mso-wrap-style:square" from="7980,14306" to="8525,1460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">
                  <v:stroke startarrow="block" endarrow="block"/>
                  <o:lock v:ext="edit" shapetype="f"/>
                </v:line>
                <v:line id=" 12" o:spid="_x0000_s1036" style="position:absolute;visibility:visible;mso-wrap-style:square" from="6563,13270" to="6563,1386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">
                  <v:stroke startarrow="block" endarrow="block"/>
                  <o:lock v:ext="edit" shapetype="f"/>
                </v:line>
              </v:group>
            </w:pict>
          </mc:Fallback>
        </mc:AlternateContent>
      </w:r>
    </w:p>
    <w:p w:rsidR="00F16CC7" w:rsidRPr="00F16CC7" w:rsidRDefault="00F16CC7" w:rsidP="0048601F">
      <w:pPr>
        <w:spacing w:before="120" w:line="360" w:lineRule="atLeast"/>
        <w:ind w:firstLine="720"/>
        <w:jc w:val="both"/>
        <w:rPr>
          <w:rFonts w:ascii="Times New Roman" w:hAnsi="Times New Roman"/>
        </w:rPr>
      </w:pPr>
    </w:p>
    <w:p w:rsidR="00F16CC7" w:rsidRDefault="00F16CC7" w:rsidP="0048601F">
      <w:pPr>
        <w:spacing w:before="120" w:line="360" w:lineRule="atLeast"/>
        <w:ind w:firstLine="720"/>
        <w:jc w:val="both"/>
        <w:rPr>
          <w:rFonts w:ascii="Times New Roman" w:hAnsi="Times New Roman"/>
        </w:rPr>
      </w:pPr>
    </w:p>
    <w:p w:rsidR="00031E94" w:rsidRPr="00F16CC7" w:rsidRDefault="00031E94" w:rsidP="0048601F">
      <w:pPr>
        <w:spacing w:before="120" w:line="360" w:lineRule="atLeast"/>
        <w:ind w:firstLine="720"/>
        <w:jc w:val="both"/>
        <w:rPr>
          <w:rFonts w:ascii="Times New Roman" w:hAnsi="Times New Roman"/>
        </w:rPr>
      </w:pPr>
    </w:p>
    <w:p w:rsidR="00F16CC7" w:rsidRPr="00F16CC7" w:rsidRDefault="00F16CC7" w:rsidP="0048601F">
      <w:pPr>
        <w:spacing w:before="120" w:line="360" w:lineRule="atLeast"/>
        <w:ind w:firstLine="720"/>
        <w:jc w:val="both"/>
        <w:rPr>
          <w:rFonts w:ascii="Times New Roman" w:hAnsi="Times New Roman"/>
        </w:rPr>
      </w:pPr>
    </w:p>
    <w:p w:rsidR="00F16CC7" w:rsidRPr="00F16CC7" w:rsidRDefault="00F16CC7" w:rsidP="0048601F">
      <w:pPr>
        <w:spacing w:before="120" w:line="360" w:lineRule="atLeast"/>
        <w:ind w:firstLine="720"/>
        <w:jc w:val="both"/>
        <w:rPr>
          <w:rFonts w:ascii="Times New Roman" w:hAnsi="Times New Roman"/>
        </w:rPr>
      </w:pPr>
    </w:p>
    <w:p w:rsidR="00F16CC7" w:rsidRPr="00F16CC7" w:rsidRDefault="00F16CC7" w:rsidP="0048601F">
      <w:pPr>
        <w:spacing w:before="120" w:line="360" w:lineRule="atLeast"/>
        <w:ind w:firstLine="720"/>
        <w:jc w:val="both"/>
        <w:rPr>
          <w:rFonts w:ascii="Times New Roman" w:hAnsi="Times New Roman"/>
        </w:rPr>
      </w:pPr>
    </w:p>
    <w:p w:rsidR="00650F1E" w:rsidRDefault="00650F1E" w:rsidP="00CA1864">
      <w:pPr>
        <w:spacing w:before="120" w:line="360" w:lineRule="atLeast"/>
        <w:jc w:val="center"/>
        <w:rPr>
          <w:rFonts w:ascii="Times New Roman" w:hAnsi="Times New Roman"/>
          <w:b/>
        </w:rPr>
      </w:pPr>
    </w:p>
    <w:p w:rsidR="00F16CC7" w:rsidRPr="00CA1864" w:rsidRDefault="00CA1864" w:rsidP="00CA1864">
      <w:pPr>
        <w:spacing w:before="120" w:line="360" w:lineRule="atLeast"/>
        <w:jc w:val="center"/>
        <w:rPr>
          <w:rFonts w:ascii="Times New Roman" w:hAnsi="Times New Roman"/>
          <w:b/>
        </w:rPr>
      </w:pPr>
      <w:r w:rsidRPr="00CA1864">
        <w:rPr>
          <w:rFonts w:ascii="Times New Roman" w:hAnsi="Times New Roman"/>
          <w:b/>
        </w:rPr>
        <w:t>Sơ đồ 1: Nền hành chính nhà nước</w:t>
      </w:r>
    </w:p>
    <w:p w:rsidR="00650F1E" w:rsidRDefault="00650F1E" w:rsidP="0048601F">
      <w:pPr>
        <w:spacing w:before="120" w:line="360" w:lineRule="atLeast"/>
        <w:ind w:firstLine="720"/>
        <w:jc w:val="both"/>
        <w:rPr>
          <w:rFonts w:ascii="Times New Roman" w:hAnsi="Times New Roman"/>
          <w:iCs/>
          <w:szCs w:val="28"/>
        </w:rPr>
      </w:pPr>
    </w:p>
    <w:p w:rsidR="00650F1E" w:rsidRDefault="00650F1E" w:rsidP="00650F1E">
      <w:pPr>
        <w:spacing w:before="120" w:line="360" w:lineRule="atLeast"/>
        <w:ind w:firstLine="720"/>
        <w:jc w:val="both"/>
        <w:rPr>
          <w:rFonts w:ascii="Times New Roman" w:hAnsi="Times New Roman"/>
        </w:rPr>
      </w:pPr>
      <w:r w:rsidRPr="004476E7">
        <w:rPr>
          <w:rFonts w:ascii="Times New Roman" w:hAnsi="Times New Roman"/>
          <w:iCs/>
          <w:szCs w:val="28"/>
        </w:rPr>
        <w:t xml:space="preserve">Giữa các yếu tố của nền hành chính có mối quan hệ hữu cơ và tác động lẫn nhau trong một khuôn khổ thể chế. Để nâng cao hiệu lực, hiệu quả nền hành chính nhà nước cần phải cải cách đồng bộ cả bốn yếu tố trên. </w:t>
      </w:r>
      <w:r w:rsidRPr="00F16CC7">
        <w:rPr>
          <w:rFonts w:ascii="Times New Roman" w:hAnsi="Times New Roman"/>
        </w:rPr>
        <w:t>Cấu trúc của nền hành ch</w:t>
      </w:r>
      <w:r>
        <w:rPr>
          <w:rFonts w:ascii="Times New Roman" w:hAnsi="Times New Roman"/>
        </w:rPr>
        <w:t>ính nhà nước có thể mô tả bằng S</w:t>
      </w:r>
      <w:r w:rsidRPr="00F16CC7">
        <w:rPr>
          <w:rFonts w:ascii="Times New Roman" w:hAnsi="Times New Roman"/>
        </w:rPr>
        <w:t>ơ đồ</w:t>
      </w:r>
      <w:r>
        <w:rPr>
          <w:rFonts w:ascii="Times New Roman" w:hAnsi="Times New Roman"/>
        </w:rPr>
        <w:t xml:space="preserve"> 1.</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xml:space="preserve">Hoạt động của nền hành chính nhà nước được thực hiện dưới sự điều hành thống nhất của Chính phủ nhằm </w:t>
      </w:r>
      <w:r w:rsidR="003029AF" w:rsidRPr="004476E7">
        <w:rPr>
          <w:rFonts w:ascii="Times New Roman" w:hAnsi="Times New Roman"/>
          <w:iCs/>
          <w:szCs w:val="28"/>
        </w:rPr>
        <w:t xml:space="preserve">phát triển hệ thống và </w:t>
      </w:r>
      <w:r w:rsidRPr="004476E7">
        <w:rPr>
          <w:rFonts w:ascii="Times New Roman" w:hAnsi="Times New Roman"/>
          <w:iCs/>
          <w:szCs w:val="28"/>
        </w:rPr>
        <w:t>đảm bảo sự</w:t>
      </w:r>
      <w:r w:rsidR="003029AF" w:rsidRPr="004476E7">
        <w:rPr>
          <w:rFonts w:ascii="Times New Roman" w:hAnsi="Times New Roman"/>
          <w:iCs/>
          <w:szCs w:val="28"/>
        </w:rPr>
        <w:t xml:space="preserve"> ổn định</w:t>
      </w:r>
      <w:r w:rsidR="0096276E">
        <w:rPr>
          <w:rFonts w:ascii="Times New Roman" w:hAnsi="Times New Roman"/>
          <w:iCs/>
          <w:szCs w:val="28"/>
        </w:rPr>
        <w:t>,</w:t>
      </w:r>
      <w:r w:rsidR="003029AF" w:rsidRPr="004476E7">
        <w:rPr>
          <w:rFonts w:ascii="Times New Roman" w:hAnsi="Times New Roman"/>
          <w:iCs/>
          <w:szCs w:val="28"/>
        </w:rPr>
        <w:t xml:space="preserve"> phát triển</w:t>
      </w:r>
      <w:r w:rsidRPr="004476E7">
        <w:rPr>
          <w:rFonts w:ascii="Times New Roman" w:hAnsi="Times New Roman"/>
          <w:iCs/>
          <w:szCs w:val="28"/>
        </w:rPr>
        <w:t xml:space="preserve"> kinh tế</w:t>
      </w:r>
      <w:r w:rsidR="003029AF" w:rsidRPr="004476E7">
        <w:rPr>
          <w:rFonts w:ascii="Times New Roman" w:hAnsi="Times New Roman"/>
          <w:iCs/>
          <w:szCs w:val="28"/>
        </w:rPr>
        <w:t xml:space="preserve"> </w:t>
      </w:r>
      <w:r w:rsidRPr="004476E7">
        <w:rPr>
          <w:rFonts w:ascii="Times New Roman" w:hAnsi="Times New Roman"/>
          <w:iCs/>
          <w:szCs w:val="28"/>
        </w:rPr>
        <w:t xml:space="preserve">-xã hội theo định hướng. Trong </w:t>
      </w:r>
      <w:r w:rsidR="00991C5E" w:rsidRPr="004476E7">
        <w:rPr>
          <w:rFonts w:ascii="Times New Roman" w:hAnsi="Times New Roman"/>
          <w:iCs/>
          <w:szCs w:val="28"/>
        </w:rPr>
        <w:t xml:space="preserve">quá trình </w:t>
      </w:r>
      <w:r w:rsidRPr="004476E7">
        <w:rPr>
          <w:rFonts w:ascii="Times New Roman" w:hAnsi="Times New Roman"/>
          <w:iCs/>
          <w:szCs w:val="28"/>
        </w:rPr>
        <w:t>đó</w:t>
      </w:r>
      <w:r w:rsidR="00991C5E" w:rsidRPr="004476E7">
        <w:rPr>
          <w:rFonts w:ascii="Times New Roman" w:hAnsi="Times New Roman"/>
          <w:iCs/>
          <w:szCs w:val="28"/>
        </w:rPr>
        <w:t>, các chủ thể hành chính cần thực hiện</w:t>
      </w:r>
      <w:r w:rsidRPr="004476E7">
        <w:rPr>
          <w:rFonts w:ascii="Times New Roman" w:hAnsi="Times New Roman"/>
          <w:iCs/>
          <w:szCs w:val="28"/>
        </w:rPr>
        <w:t xml:space="preserve"> sự phân công, phân cấp cho </w:t>
      </w:r>
      <w:r w:rsidR="0096276E">
        <w:rPr>
          <w:rFonts w:ascii="Times New Roman" w:hAnsi="Times New Roman"/>
          <w:iCs/>
          <w:szCs w:val="28"/>
        </w:rPr>
        <w:t>các cơ quan trong</w:t>
      </w:r>
      <w:r w:rsidR="00991C5E" w:rsidRPr="004476E7">
        <w:rPr>
          <w:rFonts w:ascii="Times New Roman" w:hAnsi="Times New Roman"/>
          <w:iCs/>
          <w:szCs w:val="28"/>
        </w:rPr>
        <w:t xml:space="preserve"> hệ thống</w:t>
      </w:r>
      <w:r w:rsidRPr="004476E7">
        <w:rPr>
          <w:rFonts w:ascii="Times New Roman" w:hAnsi="Times New Roman"/>
          <w:iCs/>
          <w:szCs w:val="28"/>
        </w:rPr>
        <w:t xml:space="preserve"> nhằm phát huy tính chủ động, sáng tạo và thế mạ</w:t>
      </w:r>
      <w:r w:rsidR="00991C5E" w:rsidRPr="004476E7">
        <w:rPr>
          <w:rFonts w:ascii="Times New Roman" w:hAnsi="Times New Roman"/>
          <w:iCs/>
          <w:szCs w:val="28"/>
        </w:rPr>
        <w:t>nh riêng có của từng ngành,</w:t>
      </w:r>
      <w:r w:rsidR="00FF3F47" w:rsidRPr="004476E7">
        <w:rPr>
          <w:rFonts w:ascii="Times New Roman" w:hAnsi="Times New Roman"/>
          <w:iCs/>
          <w:szCs w:val="28"/>
        </w:rPr>
        <w:t xml:space="preserve"> từng địa phương vào việc thực hiện mục tiêu chung của </w:t>
      </w:r>
      <w:r w:rsidR="0096276E">
        <w:rPr>
          <w:rFonts w:ascii="Times New Roman" w:hAnsi="Times New Roman"/>
          <w:iCs/>
          <w:szCs w:val="28"/>
        </w:rPr>
        <w:t xml:space="preserve">cả </w:t>
      </w:r>
      <w:r w:rsidR="00FF3F47" w:rsidRPr="004476E7">
        <w:rPr>
          <w:rFonts w:ascii="Times New Roman" w:hAnsi="Times New Roman"/>
          <w:iCs/>
          <w:szCs w:val="28"/>
        </w:rPr>
        <w:t>nền hành chính.</w:t>
      </w:r>
    </w:p>
    <w:p w:rsidR="005A4FBA" w:rsidRPr="0062158B" w:rsidRDefault="005A4FBA" w:rsidP="0048601F">
      <w:pPr>
        <w:spacing w:before="120" w:line="360" w:lineRule="atLeast"/>
        <w:ind w:firstLine="720"/>
        <w:jc w:val="both"/>
        <w:rPr>
          <w:rFonts w:ascii="Times New Roman" w:hAnsi="Times New Roman"/>
          <w:b/>
          <w:iCs/>
          <w:szCs w:val="28"/>
        </w:rPr>
      </w:pPr>
      <w:r w:rsidRPr="0062158B">
        <w:rPr>
          <w:rFonts w:ascii="Times New Roman" w:hAnsi="Times New Roman"/>
          <w:b/>
          <w:iCs/>
          <w:szCs w:val="28"/>
        </w:rPr>
        <w:t>2. Những đặc tính chủ yếu của nền hành chính Nhà nước Việt Nam</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Để xây dự</w:t>
      </w:r>
      <w:r w:rsidR="00FF3F47" w:rsidRPr="004476E7">
        <w:rPr>
          <w:rFonts w:ascii="Times New Roman" w:hAnsi="Times New Roman"/>
          <w:iCs/>
          <w:szCs w:val="28"/>
        </w:rPr>
        <w:t>ng một nền hành chính hiện đại</w:t>
      </w:r>
      <w:r w:rsidRPr="004476E7">
        <w:rPr>
          <w:rFonts w:ascii="Times New Roman" w:hAnsi="Times New Roman"/>
          <w:iCs/>
          <w:szCs w:val="28"/>
        </w:rPr>
        <w:t xml:space="preserve">, hoạt động có hiệu lực, hiệu quả cần phải hiểu rõ những đặc tính chủ yếu </w:t>
      </w:r>
      <w:r w:rsidR="00FF3F47" w:rsidRPr="004476E7">
        <w:rPr>
          <w:rFonts w:ascii="Times New Roman" w:hAnsi="Times New Roman"/>
          <w:iCs/>
          <w:szCs w:val="28"/>
        </w:rPr>
        <w:t>của nền hành chính nhà nước</w:t>
      </w:r>
      <w:r w:rsidRPr="004476E7">
        <w:rPr>
          <w:rFonts w:ascii="Times New Roman" w:hAnsi="Times New Roman"/>
          <w:iCs/>
          <w:szCs w:val="28"/>
        </w:rPr>
        <w:t xml:space="preserve">. Những đặc tính này vừa </w:t>
      </w:r>
      <w:r w:rsidR="00FF3F47" w:rsidRPr="004476E7">
        <w:rPr>
          <w:rFonts w:ascii="Times New Roman" w:hAnsi="Times New Roman"/>
          <w:iCs/>
          <w:szCs w:val="28"/>
        </w:rPr>
        <w:t>thể hiện đầy đủ bản chất</w:t>
      </w:r>
      <w:r w:rsidRPr="004476E7">
        <w:rPr>
          <w:rFonts w:ascii="Times New Roman" w:hAnsi="Times New Roman"/>
          <w:iCs/>
          <w:szCs w:val="28"/>
        </w:rPr>
        <w:t xml:space="preserve"> của Nhà nước</w:t>
      </w:r>
      <w:r w:rsidR="00FF3F47" w:rsidRPr="004476E7">
        <w:rPr>
          <w:rFonts w:ascii="Times New Roman" w:hAnsi="Times New Roman"/>
          <w:iCs/>
          <w:szCs w:val="28"/>
        </w:rPr>
        <w:t xml:space="preserve"> cộng hòa XHCN</w:t>
      </w:r>
      <w:r w:rsidRPr="004476E7">
        <w:rPr>
          <w:rFonts w:ascii="Times New Roman" w:hAnsi="Times New Roman"/>
          <w:iCs/>
          <w:szCs w:val="28"/>
        </w:rPr>
        <w:t xml:space="preserve"> Việt Nam</w:t>
      </w:r>
      <w:r w:rsidR="00FF3F47" w:rsidRPr="004476E7">
        <w:rPr>
          <w:rFonts w:ascii="Times New Roman" w:hAnsi="Times New Roman"/>
          <w:iCs/>
          <w:szCs w:val="28"/>
        </w:rPr>
        <w:t>, vừa</w:t>
      </w:r>
      <w:r w:rsidRPr="004476E7">
        <w:rPr>
          <w:rFonts w:ascii="Times New Roman" w:hAnsi="Times New Roman"/>
          <w:iCs/>
          <w:szCs w:val="28"/>
        </w:rPr>
        <w:t xml:space="preserve"> kết hợp được những đặc điểm chung của một nền hành chính phát triển theo hướng hiện đại. </w:t>
      </w:r>
    </w:p>
    <w:p w:rsidR="00FF3F47"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Nh</w:t>
      </w:r>
      <w:r w:rsidR="00FF3F47" w:rsidRPr="004476E7">
        <w:rPr>
          <w:rFonts w:ascii="Times New Roman" w:hAnsi="Times New Roman"/>
          <w:iCs/>
          <w:szCs w:val="28"/>
        </w:rPr>
        <w:t>ư vậy nền hành chính Nhà nước Việt Nam có những đặc tính chủ yếu sau:</w:t>
      </w:r>
    </w:p>
    <w:p w:rsidR="005A4FBA" w:rsidRPr="004476E7" w:rsidRDefault="005A4FBA" w:rsidP="0048601F">
      <w:pPr>
        <w:spacing w:before="120" w:line="360" w:lineRule="atLeast"/>
        <w:ind w:firstLine="720"/>
        <w:jc w:val="both"/>
        <w:rPr>
          <w:rFonts w:ascii="Times New Roman" w:hAnsi="Times New Roman"/>
          <w:i/>
          <w:iCs/>
          <w:szCs w:val="28"/>
        </w:rPr>
      </w:pPr>
      <w:r w:rsidRPr="004476E7">
        <w:rPr>
          <w:rFonts w:ascii="Times New Roman" w:hAnsi="Times New Roman"/>
          <w:i/>
          <w:iCs/>
          <w:szCs w:val="28"/>
        </w:rPr>
        <w:t>a) Tính lệ thuộc vào chính trị và hệ thống chính trị</w:t>
      </w:r>
    </w:p>
    <w:p w:rsidR="005A4FBA" w:rsidRPr="004476E7" w:rsidRDefault="005A4FBA" w:rsidP="0048601F">
      <w:pPr>
        <w:pStyle w:val="ThnVnban"/>
        <w:spacing w:before="120" w:after="0" w:line="360" w:lineRule="atLeast"/>
        <w:ind w:firstLine="720"/>
        <w:jc w:val="both"/>
        <w:rPr>
          <w:rFonts w:ascii="Times New Roman" w:hAnsi="Times New Roman"/>
          <w:bCs/>
          <w:szCs w:val="28"/>
        </w:rPr>
      </w:pPr>
      <w:r w:rsidRPr="004476E7">
        <w:rPr>
          <w:rFonts w:ascii="Times New Roman" w:hAnsi="Times New Roman"/>
          <w:bCs/>
          <w:szCs w:val="28"/>
        </w:rPr>
        <w:t xml:space="preserve">Nguồn gốc và bản chất của một nhà nước bắt nguồn từ bản chất chính trị của </w:t>
      </w:r>
      <w:r w:rsidR="00FF3F47" w:rsidRPr="004476E7">
        <w:rPr>
          <w:rFonts w:ascii="Times New Roman" w:hAnsi="Times New Roman"/>
          <w:bCs/>
          <w:szCs w:val="28"/>
        </w:rPr>
        <w:t>chế độ xã hội dưới sự lãnh đạo của một chính đảng. Dưới chế độ tư bản, nhà nước</w:t>
      </w:r>
      <w:r w:rsidR="00EE7511" w:rsidRPr="004476E7">
        <w:rPr>
          <w:rFonts w:ascii="Times New Roman" w:hAnsi="Times New Roman"/>
          <w:bCs/>
          <w:szCs w:val="28"/>
        </w:rPr>
        <w:t xml:space="preserve"> sẽ mang bản chất tư sản, c</w:t>
      </w:r>
      <w:r w:rsidRPr="004476E7">
        <w:rPr>
          <w:rFonts w:ascii="Times New Roman" w:hAnsi="Times New Roman"/>
          <w:bCs/>
          <w:szCs w:val="28"/>
        </w:rPr>
        <w:t>òn</w:t>
      </w:r>
      <w:r w:rsidR="00EE7511" w:rsidRPr="004476E7">
        <w:rPr>
          <w:rFonts w:ascii="Times New Roman" w:hAnsi="Times New Roman"/>
          <w:bCs/>
          <w:szCs w:val="28"/>
        </w:rPr>
        <w:t xml:space="preserve"> dưới chế xã hội do Đảng cộng sản lãnh đạo</w:t>
      </w:r>
      <w:r w:rsidRPr="004476E7">
        <w:rPr>
          <w:rFonts w:ascii="Times New Roman" w:hAnsi="Times New Roman"/>
          <w:bCs/>
          <w:szCs w:val="28"/>
        </w:rPr>
        <w:t xml:space="preserve"> thì nh</w:t>
      </w:r>
      <w:r w:rsidR="00EE7511" w:rsidRPr="004476E7">
        <w:rPr>
          <w:rFonts w:ascii="Times New Roman" w:hAnsi="Times New Roman"/>
          <w:bCs/>
          <w:szCs w:val="28"/>
        </w:rPr>
        <w:t>à nước mang bản chất của giai cấp vô sản</w:t>
      </w:r>
      <w:r w:rsidRPr="004476E7">
        <w:rPr>
          <w:rFonts w:ascii="Times New Roman" w:hAnsi="Times New Roman"/>
          <w:bCs/>
          <w:szCs w:val="28"/>
        </w:rPr>
        <w:t>. Cả lý luận và thực tiễn đều cho thấy, Đảng nào cầm quyền sẽ đứng ra lập Chính phủ và đưa người của đảng mình vào các vị trí trong Chính phủ. Các thành viên của Chính phủ là các nhà chính trị (chính khách). Nền hành chính lại được tổ chức và vận hành dưới sự lãnh đạo, điều hành của Chính phủ, vì vậy dù muốn hay không, nền hành chính phả</w:t>
      </w:r>
      <w:r w:rsidR="00EE7511" w:rsidRPr="004476E7">
        <w:rPr>
          <w:rFonts w:ascii="Times New Roman" w:hAnsi="Times New Roman"/>
          <w:bCs/>
          <w:szCs w:val="28"/>
        </w:rPr>
        <w:t>i lệ thuộc vào</w:t>
      </w:r>
      <w:r w:rsidRPr="004476E7">
        <w:rPr>
          <w:rFonts w:ascii="Times New Roman" w:hAnsi="Times New Roman"/>
          <w:bCs/>
          <w:szCs w:val="28"/>
        </w:rPr>
        <w:t xml:space="preserve"> hệ thống chính trị</w:t>
      </w:r>
      <w:r w:rsidR="00EE7511" w:rsidRPr="004476E7">
        <w:rPr>
          <w:rFonts w:ascii="Times New Roman" w:hAnsi="Times New Roman"/>
          <w:bCs/>
          <w:szCs w:val="28"/>
        </w:rPr>
        <w:t>, phải phục tùng sự lãnh đạo của đảng cầm quyền.</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Mặc dù lệ thuộc vào chính trị, song nền hành chính cũng có tính độc lập tươn</w:t>
      </w:r>
      <w:r w:rsidR="00EE7511" w:rsidRPr="004476E7">
        <w:rPr>
          <w:rFonts w:ascii="Times New Roman" w:hAnsi="Times New Roman"/>
          <w:iCs/>
          <w:szCs w:val="28"/>
        </w:rPr>
        <w:t>g đối về hoạt động chuyên môn</w:t>
      </w:r>
      <w:r w:rsidRPr="004476E7">
        <w:rPr>
          <w:rFonts w:ascii="Times New Roman" w:hAnsi="Times New Roman"/>
          <w:iCs/>
          <w:szCs w:val="28"/>
        </w:rPr>
        <w:t xml:space="preserve"> nghiệp vụ và kỹ thuật hành chính.</w:t>
      </w:r>
    </w:p>
    <w:p w:rsidR="005A4FBA" w:rsidRDefault="00286E55" w:rsidP="0048601F">
      <w:pPr>
        <w:spacing w:before="120" w:line="360" w:lineRule="atLeast"/>
        <w:ind w:firstLine="720"/>
        <w:jc w:val="both"/>
        <w:rPr>
          <w:rFonts w:ascii="Times New Roman" w:hAnsi="Times New Roman"/>
          <w:iCs/>
          <w:szCs w:val="28"/>
        </w:rPr>
      </w:pPr>
      <w:r>
        <w:rPr>
          <w:rFonts w:ascii="Times New Roman" w:hAnsi="Times New Roman"/>
          <w:iCs/>
          <w:szCs w:val="28"/>
        </w:rPr>
        <w:t>N</w:t>
      </w:r>
      <w:r w:rsidR="005A4FBA" w:rsidRPr="004476E7">
        <w:rPr>
          <w:rFonts w:ascii="Times New Roman" w:hAnsi="Times New Roman"/>
          <w:iCs/>
          <w:szCs w:val="28"/>
        </w:rPr>
        <w:t>ền hành chính nhà nước mang đầy đủ bả</w:t>
      </w:r>
      <w:r w:rsidR="00EE7511" w:rsidRPr="004476E7">
        <w:rPr>
          <w:rFonts w:ascii="Times New Roman" w:hAnsi="Times New Roman"/>
          <w:iCs/>
          <w:szCs w:val="28"/>
        </w:rPr>
        <w:t>n chất của một Nhà nước dân chủ xã hội chủ nghĩa</w:t>
      </w:r>
      <w:r w:rsidR="005A4FBA" w:rsidRPr="004476E7">
        <w:rPr>
          <w:rFonts w:ascii="Times New Roman" w:hAnsi="Times New Roman"/>
          <w:iCs/>
          <w:szCs w:val="28"/>
        </w:rPr>
        <w:t xml:space="preserve"> “của nhân dân, do nhân dân và vì nhân dân" dựa trên nền tảng của liên minh giai cấp công nhân với giai cấp nông dân và tầng lớp trí thức do Đảng cộng sản </w:t>
      </w:r>
      <w:r w:rsidR="00EE7511" w:rsidRPr="004476E7">
        <w:rPr>
          <w:rFonts w:ascii="Times New Roman" w:hAnsi="Times New Roman"/>
          <w:iCs/>
          <w:szCs w:val="28"/>
        </w:rPr>
        <w:t xml:space="preserve">Việt Nam </w:t>
      </w:r>
      <w:r w:rsidR="005A4FBA" w:rsidRPr="004476E7">
        <w:rPr>
          <w:rFonts w:ascii="Times New Roman" w:hAnsi="Times New Roman"/>
          <w:iCs/>
          <w:szCs w:val="28"/>
        </w:rPr>
        <w:t xml:space="preserve">lãnh đạo. Nhà nước Cộng </w:t>
      </w:r>
      <w:bookmarkStart w:id="0" w:name="VNS0001"/>
      <w:r w:rsidR="005A4FBA" w:rsidRPr="004476E7">
        <w:rPr>
          <w:rFonts w:ascii="Times New Roman" w:hAnsi="Times New Roman"/>
          <w:iCs/>
          <w:szCs w:val="28"/>
        </w:rPr>
        <w:t>hoà</w:t>
      </w:r>
      <w:bookmarkEnd w:id="0"/>
      <w:r w:rsidR="005A4FBA" w:rsidRPr="004476E7">
        <w:rPr>
          <w:rFonts w:ascii="Times New Roman" w:hAnsi="Times New Roman"/>
          <w:iCs/>
          <w:szCs w:val="28"/>
        </w:rPr>
        <w:t xml:space="preserve"> XHCN Việt Nam nằ</w:t>
      </w:r>
      <w:r w:rsidR="00EE7511" w:rsidRPr="004476E7">
        <w:rPr>
          <w:rFonts w:ascii="Times New Roman" w:hAnsi="Times New Roman"/>
          <w:iCs/>
          <w:szCs w:val="28"/>
        </w:rPr>
        <w:t>m trong hệ thống chính trị, có hạt nhân lãnh đạo là</w:t>
      </w:r>
      <w:r w:rsidR="005A4FBA" w:rsidRPr="004476E7">
        <w:rPr>
          <w:rFonts w:ascii="Times New Roman" w:hAnsi="Times New Roman"/>
          <w:iCs/>
          <w:szCs w:val="28"/>
        </w:rPr>
        <w:t xml:space="preserve"> Đảng Cộng s</w:t>
      </w:r>
      <w:r w:rsidR="00EE7511" w:rsidRPr="004476E7">
        <w:rPr>
          <w:rFonts w:ascii="Times New Roman" w:hAnsi="Times New Roman"/>
          <w:iCs/>
          <w:szCs w:val="28"/>
        </w:rPr>
        <w:t>ản Việt Nam</w:t>
      </w:r>
      <w:r w:rsidR="005A4FBA" w:rsidRPr="004476E7">
        <w:rPr>
          <w:rFonts w:ascii="Times New Roman" w:hAnsi="Times New Roman"/>
          <w:iCs/>
          <w:szCs w:val="28"/>
        </w:rPr>
        <w:t>, các tổ chức chính trị - xã hội giữ vai trò tham gia và giám sát hoạt động của Nhà nước, mà trọng tâm là nền hành chính.</w:t>
      </w:r>
    </w:p>
    <w:p w:rsidR="00286E55" w:rsidRPr="00286E55" w:rsidRDefault="00286E55" w:rsidP="00286E55">
      <w:pPr>
        <w:spacing w:before="120" w:line="360" w:lineRule="atLeast"/>
        <w:ind w:firstLine="720"/>
        <w:jc w:val="both"/>
        <w:rPr>
          <w:rFonts w:ascii="Times New Roman" w:hAnsi="Times New Roman"/>
          <w:color w:val="000000"/>
          <w:szCs w:val="28"/>
        </w:rPr>
      </w:pPr>
      <w:r>
        <w:rPr>
          <w:rFonts w:ascii="Times New Roman" w:hAnsi="Times New Roman"/>
          <w:iCs/>
          <w:szCs w:val="28"/>
        </w:rPr>
        <w:t xml:space="preserve">Hiến pháp năm 2013 quy định tại </w:t>
      </w:r>
      <w:r w:rsidRPr="00286E55">
        <w:rPr>
          <w:rFonts w:ascii="Times New Roman" w:hAnsi="Times New Roman"/>
          <w:bCs/>
          <w:color w:val="000000"/>
          <w:szCs w:val="28"/>
        </w:rPr>
        <w:t>Điều 2</w:t>
      </w:r>
      <w:r>
        <w:rPr>
          <w:rFonts w:ascii="Times New Roman" w:hAnsi="Times New Roman"/>
          <w:bCs/>
          <w:color w:val="000000"/>
          <w:szCs w:val="28"/>
        </w:rPr>
        <w:t>:</w:t>
      </w:r>
    </w:p>
    <w:p w:rsidR="00286E55" w:rsidRPr="00286E55" w:rsidRDefault="00286E55" w:rsidP="00286E55">
      <w:pPr>
        <w:spacing w:before="90" w:after="90"/>
        <w:jc w:val="both"/>
        <w:rPr>
          <w:rFonts w:ascii="Times New Roman" w:hAnsi="Times New Roman"/>
          <w:color w:val="000000"/>
          <w:szCs w:val="28"/>
        </w:rPr>
      </w:pPr>
      <w:r>
        <w:rPr>
          <w:rFonts w:ascii="Times New Roman" w:hAnsi="Times New Roman"/>
          <w:color w:val="000000"/>
          <w:szCs w:val="28"/>
        </w:rPr>
        <w:t>“</w:t>
      </w:r>
      <w:r w:rsidRPr="00286E55">
        <w:rPr>
          <w:rFonts w:ascii="Times New Roman" w:hAnsi="Times New Roman"/>
          <w:color w:val="000000"/>
          <w:szCs w:val="28"/>
        </w:rPr>
        <w:t>1. Nhà nước Cộng hòa xã hội chủ nghĩa Việt Nam là nhà nước pháp quyền xã hội chủ nghĩa của Nhân dân, do Nhân dân, vì Nhân dân.</w:t>
      </w:r>
    </w:p>
    <w:p w:rsidR="00286E55" w:rsidRPr="00286E55" w:rsidRDefault="00286E55" w:rsidP="00286E55">
      <w:pPr>
        <w:spacing w:before="90" w:after="90"/>
        <w:jc w:val="both"/>
        <w:rPr>
          <w:rFonts w:ascii="Times New Roman" w:hAnsi="Times New Roman"/>
          <w:color w:val="000000"/>
          <w:szCs w:val="28"/>
        </w:rPr>
      </w:pPr>
      <w:r w:rsidRPr="00286E55">
        <w:rPr>
          <w:rFonts w:ascii="Times New Roman" w:hAnsi="Times New Roman"/>
          <w:color w:val="000000"/>
          <w:szCs w:val="28"/>
        </w:rPr>
        <w:t>2. Nước Cộng hòa xã hội chủ nghĩa Việt Nam do Nhân dân làm chủ; tất cả quyền lực nhà nước thuộc về Nhân dân mà nền tảng là liên minh giữa giai cấp công nhân với giai cấp nông dân và đội ngũ trí thức. </w:t>
      </w:r>
    </w:p>
    <w:p w:rsidR="00286E55" w:rsidRPr="00286E55" w:rsidRDefault="00286E55" w:rsidP="00286E55">
      <w:pPr>
        <w:spacing w:before="90" w:after="90"/>
        <w:jc w:val="both"/>
        <w:rPr>
          <w:rFonts w:ascii="Times New Roman" w:hAnsi="Times New Roman"/>
          <w:color w:val="000000"/>
          <w:szCs w:val="28"/>
        </w:rPr>
      </w:pPr>
      <w:r w:rsidRPr="00286E55">
        <w:rPr>
          <w:rFonts w:ascii="Times New Roman" w:hAnsi="Times New Roman"/>
          <w:color w:val="000000"/>
          <w:szCs w:val="28"/>
        </w:rPr>
        <w:t>3. Quyền lực nhà nước là thống nhất, có sự phân công, phối hợp, kiểm soát giữa các cơ quan nhà nước trong việc thực hiện các quyền lập pháp, hành pháp, tư pháp</w:t>
      </w:r>
      <w:r>
        <w:rPr>
          <w:rFonts w:ascii="Times New Roman" w:hAnsi="Times New Roman"/>
          <w:color w:val="000000"/>
          <w:szCs w:val="28"/>
        </w:rPr>
        <w:t>”</w:t>
      </w:r>
      <w:r>
        <w:rPr>
          <w:rStyle w:val="ThamchiuCcchu"/>
          <w:rFonts w:ascii="Times New Roman" w:hAnsi="Times New Roman"/>
          <w:color w:val="000000"/>
          <w:szCs w:val="28"/>
        </w:rPr>
        <w:footnoteReference w:id="1"/>
      </w:r>
      <w:r w:rsidRPr="00286E55">
        <w:rPr>
          <w:rFonts w:ascii="Times New Roman" w:hAnsi="Times New Roman"/>
          <w:color w:val="000000"/>
          <w:szCs w:val="28"/>
        </w:rPr>
        <w:t>.</w:t>
      </w:r>
    </w:p>
    <w:p w:rsidR="005A4FBA" w:rsidRPr="004476E7" w:rsidRDefault="005A4FBA" w:rsidP="0048601F">
      <w:pPr>
        <w:spacing w:before="120" w:line="360" w:lineRule="atLeast"/>
        <w:ind w:firstLine="720"/>
        <w:jc w:val="both"/>
        <w:rPr>
          <w:rFonts w:ascii="Times New Roman" w:hAnsi="Times New Roman"/>
          <w:i/>
          <w:iCs/>
          <w:szCs w:val="28"/>
        </w:rPr>
      </w:pPr>
      <w:bookmarkStart w:id="1" w:name="_Toc128604194"/>
      <w:bookmarkStart w:id="2" w:name="_Toc128604655"/>
      <w:bookmarkStart w:id="3" w:name="_Toc128604710"/>
      <w:bookmarkStart w:id="4" w:name="_Toc128604788"/>
      <w:bookmarkStart w:id="5" w:name="_Toc128844831"/>
      <w:bookmarkStart w:id="6" w:name="_Toc142238243"/>
      <w:r w:rsidRPr="004476E7">
        <w:rPr>
          <w:rFonts w:ascii="Times New Roman" w:hAnsi="Times New Roman"/>
          <w:i/>
          <w:iCs/>
          <w:szCs w:val="28"/>
        </w:rPr>
        <w:t>b) Tính pháp quyền</w:t>
      </w:r>
      <w:bookmarkEnd w:id="1"/>
      <w:bookmarkEnd w:id="2"/>
      <w:bookmarkEnd w:id="3"/>
      <w:bookmarkEnd w:id="4"/>
      <w:bookmarkEnd w:id="5"/>
      <w:bookmarkEnd w:id="6"/>
    </w:p>
    <w:p w:rsidR="005A4FBA" w:rsidRPr="004476E7" w:rsidRDefault="005A4FBA" w:rsidP="0048601F">
      <w:pPr>
        <w:spacing w:before="120" w:line="360" w:lineRule="atLeast"/>
        <w:ind w:firstLine="720"/>
        <w:jc w:val="both"/>
        <w:rPr>
          <w:rFonts w:ascii="Times New Roman" w:hAnsi="Times New Roman"/>
          <w:spacing w:val="-2"/>
          <w:szCs w:val="28"/>
        </w:rPr>
      </w:pPr>
      <w:r w:rsidRPr="004476E7">
        <w:rPr>
          <w:rFonts w:ascii="Times New Roman" w:hAnsi="Times New Roman"/>
          <w:spacing w:val="-2"/>
          <w:szCs w:val="28"/>
        </w:rPr>
        <w:t xml:space="preserve">Với tư cách là công cụ thực hiện quyền lực nhà </w:t>
      </w:r>
      <w:r w:rsidR="00EE7511" w:rsidRPr="004476E7">
        <w:rPr>
          <w:rFonts w:ascii="Times New Roman" w:hAnsi="Times New Roman"/>
          <w:spacing w:val="-2"/>
          <w:szCs w:val="28"/>
        </w:rPr>
        <w:t>nước, nền hành chính nhà nước</w:t>
      </w:r>
      <w:r w:rsidRPr="004476E7">
        <w:rPr>
          <w:rFonts w:ascii="Times New Roman" w:hAnsi="Times New Roman"/>
          <w:spacing w:val="-2"/>
          <w:szCs w:val="28"/>
        </w:rPr>
        <w:t xml:space="preserve"> </w:t>
      </w:r>
      <w:r w:rsidR="00EE7511" w:rsidRPr="004476E7">
        <w:rPr>
          <w:rFonts w:ascii="Times New Roman" w:hAnsi="Times New Roman"/>
          <w:spacing w:val="-2"/>
          <w:szCs w:val="28"/>
        </w:rPr>
        <w:t xml:space="preserve">được tổ chức và </w:t>
      </w:r>
      <w:r w:rsidRPr="004476E7">
        <w:rPr>
          <w:rFonts w:ascii="Times New Roman" w:hAnsi="Times New Roman"/>
          <w:spacing w:val="-2"/>
          <w:szCs w:val="28"/>
        </w:rPr>
        <w:t>hoạt động tuân theo những quy định pháp luật,</w:t>
      </w:r>
      <w:r w:rsidR="00EE7511" w:rsidRPr="004476E7">
        <w:rPr>
          <w:rFonts w:ascii="Times New Roman" w:hAnsi="Times New Roman"/>
          <w:spacing w:val="-2"/>
          <w:szCs w:val="28"/>
        </w:rPr>
        <w:t xml:space="preserve"> đồng thời  yêu cầu</w:t>
      </w:r>
      <w:r w:rsidRPr="004476E7">
        <w:rPr>
          <w:rFonts w:ascii="Times New Roman" w:hAnsi="Times New Roman"/>
          <w:spacing w:val="-2"/>
          <w:szCs w:val="28"/>
        </w:rPr>
        <w:t xml:space="preserve"> mọi công dân và tổ</w:t>
      </w:r>
      <w:r w:rsidR="00851AC2" w:rsidRPr="004476E7">
        <w:rPr>
          <w:rFonts w:ascii="Times New Roman" w:hAnsi="Times New Roman"/>
          <w:spacing w:val="-2"/>
          <w:szCs w:val="28"/>
        </w:rPr>
        <w:t xml:space="preserve"> chức trong xã hội phải nghiêm chỉnh chấp hành pháp luật</w:t>
      </w:r>
      <w:r w:rsidRPr="004476E7">
        <w:rPr>
          <w:rFonts w:ascii="Times New Roman" w:hAnsi="Times New Roman"/>
          <w:spacing w:val="-2"/>
          <w:szCs w:val="28"/>
        </w:rPr>
        <w:t xml:space="preserve">. Đảm bảo tính pháp quyền của </w:t>
      </w:r>
      <w:r w:rsidRPr="004476E7">
        <w:rPr>
          <w:rFonts w:ascii="Times New Roman" w:hAnsi="Times New Roman"/>
          <w:iCs/>
          <w:spacing w:val="-2"/>
          <w:szCs w:val="28"/>
        </w:rPr>
        <w:t>nền h</w:t>
      </w:r>
      <w:r w:rsidRPr="004476E7">
        <w:rPr>
          <w:rFonts w:ascii="Times New Roman" w:hAnsi="Times New Roman"/>
          <w:spacing w:val="-2"/>
          <w:szCs w:val="28"/>
        </w:rPr>
        <w:t>ành ch</w:t>
      </w:r>
      <w:r w:rsidR="00851AC2" w:rsidRPr="004476E7">
        <w:rPr>
          <w:rFonts w:ascii="Times New Roman" w:hAnsi="Times New Roman"/>
          <w:spacing w:val="-2"/>
          <w:szCs w:val="28"/>
        </w:rPr>
        <w:t>ính là một trong những điều kiện</w:t>
      </w:r>
      <w:r w:rsidRPr="004476E7">
        <w:rPr>
          <w:rFonts w:ascii="Times New Roman" w:hAnsi="Times New Roman"/>
          <w:spacing w:val="-2"/>
          <w:szCs w:val="28"/>
        </w:rPr>
        <w:t xml:space="preserve"> để xây dựng Nhà nước chính quy, hiện đại, trong đó bộ máy hành pháp hoạt động có kỷ luật, kỷ cương.</w:t>
      </w:r>
    </w:p>
    <w:p w:rsidR="005A4FBA" w:rsidRPr="004476E7" w:rsidRDefault="005A4FBA" w:rsidP="0048601F">
      <w:pPr>
        <w:spacing w:before="120" w:line="360" w:lineRule="atLeast"/>
        <w:ind w:firstLine="720"/>
        <w:jc w:val="both"/>
        <w:rPr>
          <w:rFonts w:ascii="Times New Roman" w:hAnsi="Times New Roman"/>
          <w:bCs/>
          <w:szCs w:val="28"/>
        </w:rPr>
      </w:pPr>
      <w:r w:rsidRPr="004476E7">
        <w:rPr>
          <w:rFonts w:ascii="Times New Roman" w:hAnsi="Times New Roman"/>
          <w:szCs w:val="28"/>
        </w:rPr>
        <w:t>Tính pháp quyền đòi hỏi các cơ quan hành chính, cô</w:t>
      </w:r>
      <w:r w:rsidRPr="004476E7">
        <w:rPr>
          <w:rFonts w:ascii="Times New Roman" w:hAnsi="Times New Roman"/>
          <w:iCs/>
          <w:szCs w:val="28"/>
        </w:rPr>
        <w:t>ng chức</w:t>
      </w:r>
      <w:r w:rsidR="00851AC2" w:rsidRPr="004476E7">
        <w:rPr>
          <w:rFonts w:ascii="Times New Roman" w:hAnsi="Times New Roman"/>
          <w:szCs w:val="28"/>
        </w:rPr>
        <w:t xml:space="preserve"> phải nắm vững qui định pháp luật</w:t>
      </w:r>
      <w:r w:rsidRPr="004476E7">
        <w:rPr>
          <w:rFonts w:ascii="Times New Roman" w:hAnsi="Times New Roman"/>
          <w:szCs w:val="28"/>
        </w:rPr>
        <w:t>, sử dụng đúng quyền lực, thực hiện đúng chức</w:t>
      </w:r>
      <w:r w:rsidR="00851AC2" w:rsidRPr="004476E7">
        <w:rPr>
          <w:rFonts w:ascii="Times New Roman" w:hAnsi="Times New Roman"/>
          <w:szCs w:val="28"/>
        </w:rPr>
        <w:t xml:space="preserve"> năng và thẩm quyền trong</w:t>
      </w:r>
      <w:r w:rsidRPr="004476E7">
        <w:rPr>
          <w:rFonts w:ascii="Times New Roman" w:hAnsi="Times New Roman"/>
          <w:szCs w:val="28"/>
        </w:rPr>
        <w:t xml:space="preserve"> th</w:t>
      </w:r>
      <w:r w:rsidR="00851AC2" w:rsidRPr="004476E7">
        <w:rPr>
          <w:rFonts w:ascii="Times New Roman" w:hAnsi="Times New Roman"/>
          <w:szCs w:val="28"/>
        </w:rPr>
        <w:t>ực thi công vụ. Mỗi cán bộ, công chức cần chú trọng vào</w:t>
      </w:r>
      <w:r w:rsidRPr="004476E7">
        <w:rPr>
          <w:rFonts w:ascii="Times New Roman" w:hAnsi="Times New Roman"/>
          <w:szCs w:val="28"/>
        </w:rPr>
        <w:t xml:space="preserve"> việc nâng cao uy tín về chính trị, phẩm </w:t>
      </w:r>
      <w:r w:rsidR="00851AC2" w:rsidRPr="004476E7">
        <w:rPr>
          <w:rFonts w:ascii="Times New Roman" w:hAnsi="Times New Roman"/>
          <w:szCs w:val="28"/>
        </w:rPr>
        <w:t>chất đạo đức và năng lực thực thi</w:t>
      </w:r>
      <w:r w:rsidRPr="004476E7">
        <w:rPr>
          <w:rFonts w:ascii="Times New Roman" w:hAnsi="Times New Roman"/>
          <w:szCs w:val="28"/>
        </w:rPr>
        <w:t xml:space="preserve"> để phục vụ nhân dân. </w:t>
      </w:r>
      <w:r w:rsidRPr="004476E7">
        <w:rPr>
          <w:rFonts w:ascii="Times New Roman" w:hAnsi="Times New Roman"/>
          <w:bCs/>
          <w:szCs w:val="28"/>
        </w:rPr>
        <w:t xml:space="preserve">Tính pháp quyền của nền hành chính </w:t>
      </w:r>
      <w:r w:rsidR="00714856" w:rsidRPr="004476E7">
        <w:rPr>
          <w:rFonts w:ascii="Times New Roman" w:hAnsi="Times New Roman"/>
          <w:bCs/>
          <w:szCs w:val="28"/>
        </w:rPr>
        <w:t>được thể hiện trên cả hai phương diện là q</w:t>
      </w:r>
      <w:r w:rsidRPr="004476E7">
        <w:rPr>
          <w:rFonts w:ascii="Times New Roman" w:hAnsi="Times New Roman"/>
          <w:bCs/>
          <w:szCs w:val="28"/>
        </w:rPr>
        <w:t>uản lý nhà nước b</w:t>
      </w:r>
      <w:r w:rsidR="00714856" w:rsidRPr="004476E7">
        <w:rPr>
          <w:rFonts w:ascii="Times New Roman" w:hAnsi="Times New Roman"/>
          <w:bCs/>
          <w:szCs w:val="28"/>
        </w:rPr>
        <w:t>ằng pháp luật và theo pháp luật</w:t>
      </w:r>
      <w:r w:rsidRPr="004476E7">
        <w:rPr>
          <w:rFonts w:ascii="Times New Roman" w:hAnsi="Times New Roman"/>
          <w:bCs/>
          <w:szCs w:val="28"/>
        </w:rPr>
        <w:t>. Điều đó có nghĩa là</w:t>
      </w:r>
      <w:r w:rsidR="00714856" w:rsidRPr="004476E7">
        <w:rPr>
          <w:rFonts w:ascii="Times New Roman" w:hAnsi="Times New Roman"/>
          <w:bCs/>
          <w:szCs w:val="28"/>
        </w:rPr>
        <w:t>,</w:t>
      </w:r>
      <w:r w:rsidRPr="004476E7">
        <w:rPr>
          <w:rFonts w:ascii="Times New Roman" w:hAnsi="Times New Roman"/>
          <w:bCs/>
          <w:szCs w:val="28"/>
        </w:rPr>
        <w:t xml:space="preserve"> một mặt các cơ quan hành chính nhà nước sử dụng luật pháp là công cụ </w:t>
      </w:r>
      <w:r w:rsidR="00714856" w:rsidRPr="004476E7">
        <w:rPr>
          <w:rFonts w:ascii="Times New Roman" w:hAnsi="Times New Roman"/>
          <w:bCs/>
          <w:szCs w:val="28"/>
        </w:rPr>
        <w:t>điều chỉnh các mối quan hệ xã hội mang tính</w:t>
      </w:r>
      <w:r w:rsidRPr="004476E7">
        <w:rPr>
          <w:rFonts w:ascii="Times New Roman" w:hAnsi="Times New Roman"/>
          <w:bCs/>
          <w:szCs w:val="28"/>
        </w:rPr>
        <w:t xml:space="preserve"> bắt buộc </w:t>
      </w:r>
      <w:r w:rsidR="00714856" w:rsidRPr="004476E7">
        <w:rPr>
          <w:rFonts w:ascii="Times New Roman" w:hAnsi="Times New Roman"/>
          <w:bCs/>
          <w:szCs w:val="28"/>
        </w:rPr>
        <w:t>đối với các đối tượng quản lý</w:t>
      </w:r>
      <w:r w:rsidR="00CA1864">
        <w:rPr>
          <w:rFonts w:ascii="Times New Roman" w:hAnsi="Times New Roman"/>
          <w:bCs/>
          <w:szCs w:val="28"/>
        </w:rPr>
        <w:t>. M</w:t>
      </w:r>
      <w:r w:rsidRPr="004476E7">
        <w:rPr>
          <w:rFonts w:ascii="Times New Roman" w:hAnsi="Times New Roman"/>
          <w:bCs/>
          <w:szCs w:val="28"/>
        </w:rPr>
        <w:t>ặt khác</w:t>
      </w:r>
      <w:r w:rsidR="00CA1864">
        <w:rPr>
          <w:rFonts w:ascii="Times New Roman" w:hAnsi="Times New Roman"/>
          <w:bCs/>
          <w:szCs w:val="28"/>
        </w:rPr>
        <w:t>,</w:t>
      </w:r>
      <w:r w:rsidRPr="004476E7">
        <w:rPr>
          <w:rFonts w:ascii="Times New Roman" w:hAnsi="Times New Roman"/>
          <w:bCs/>
          <w:szCs w:val="28"/>
        </w:rPr>
        <w:t xml:space="preserve"> các cơ quan hành chính nhà nước</w:t>
      </w:r>
      <w:r w:rsidR="00714856" w:rsidRPr="004476E7">
        <w:rPr>
          <w:rFonts w:ascii="Times New Roman" w:hAnsi="Times New Roman"/>
          <w:bCs/>
          <w:szCs w:val="28"/>
        </w:rPr>
        <w:t xml:space="preserve"> cũng như công chức phải được tổ chức và hoạt động theo</w:t>
      </w:r>
      <w:r w:rsidRPr="004476E7">
        <w:rPr>
          <w:rFonts w:ascii="Times New Roman" w:hAnsi="Times New Roman"/>
          <w:bCs/>
          <w:szCs w:val="28"/>
        </w:rPr>
        <w:t xml:space="preserve"> pháp</w:t>
      </w:r>
      <w:r w:rsidR="00714856" w:rsidRPr="004476E7">
        <w:rPr>
          <w:rFonts w:ascii="Times New Roman" w:hAnsi="Times New Roman"/>
          <w:bCs/>
          <w:szCs w:val="28"/>
        </w:rPr>
        <w:t xml:space="preserve"> luật</w:t>
      </w:r>
      <w:r w:rsidRPr="004476E7">
        <w:rPr>
          <w:rFonts w:ascii="Times New Roman" w:hAnsi="Times New Roman"/>
          <w:bCs/>
          <w:szCs w:val="28"/>
        </w:rPr>
        <w:t xml:space="preserve"> chứ không được tự do</w:t>
      </w:r>
      <w:r w:rsidR="00714856" w:rsidRPr="004476E7">
        <w:rPr>
          <w:rFonts w:ascii="Times New Roman" w:hAnsi="Times New Roman"/>
          <w:bCs/>
          <w:szCs w:val="28"/>
        </w:rPr>
        <w:t>,</w:t>
      </w:r>
      <w:r w:rsidRPr="004476E7">
        <w:rPr>
          <w:rFonts w:ascii="Times New Roman" w:hAnsi="Times New Roman"/>
          <w:bCs/>
          <w:szCs w:val="28"/>
        </w:rPr>
        <w:t xml:space="preserve"> tuỳ tiện</w:t>
      </w:r>
      <w:r w:rsidR="00714856" w:rsidRPr="004476E7">
        <w:rPr>
          <w:rFonts w:ascii="Times New Roman" w:hAnsi="Times New Roman"/>
          <w:bCs/>
          <w:szCs w:val="28"/>
        </w:rPr>
        <w:t xml:space="preserve"> vượt lên trên hay đứng ngoài pháp luật</w:t>
      </w:r>
      <w:r w:rsidRPr="004476E7">
        <w:rPr>
          <w:rFonts w:ascii="Times New Roman" w:hAnsi="Times New Roman"/>
          <w:bCs/>
          <w:szCs w:val="28"/>
        </w:rPr>
        <w:t xml:space="preserve">. </w:t>
      </w:r>
    </w:p>
    <w:p w:rsidR="005A4FBA" w:rsidRPr="004476E7" w:rsidRDefault="005A4FBA" w:rsidP="0048601F">
      <w:pPr>
        <w:spacing w:before="120" w:line="360" w:lineRule="atLeast"/>
        <w:ind w:firstLine="720"/>
        <w:jc w:val="both"/>
        <w:rPr>
          <w:rFonts w:ascii="Times New Roman" w:hAnsi="Times New Roman"/>
          <w:i/>
          <w:iCs/>
          <w:szCs w:val="28"/>
        </w:rPr>
      </w:pPr>
      <w:bookmarkStart w:id="7" w:name="_Toc128604195"/>
      <w:bookmarkStart w:id="8" w:name="_Toc128604656"/>
      <w:bookmarkStart w:id="9" w:name="_Toc128604711"/>
      <w:bookmarkStart w:id="10" w:name="_Toc128604789"/>
      <w:bookmarkStart w:id="11" w:name="_Toc128844832"/>
      <w:bookmarkStart w:id="12" w:name="_Toc142238244"/>
      <w:r w:rsidRPr="004476E7">
        <w:rPr>
          <w:rFonts w:ascii="Times New Roman" w:hAnsi="Times New Roman"/>
          <w:i/>
          <w:iCs/>
          <w:szCs w:val="28"/>
        </w:rPr>
        <w:t>c)</w:t>
      </w:r>
      <w:r w:rsidR="00F16CC7">
        <w:rPr>
          <w:rFonts w:ascii="Times New Roman" w:hAnsi="Times New Roman"/>
          <w:i/>
          <w:iCs/>
          <w:szCs w:val="28"/>
        </w:rPr>
        <w:t xml:space="preserve"> </w:t>
      </w:r>
      <w:r w:rsidRPr="004476E7">
        <w:rPr>
          <w:rFonts w:ascii="Times New Roman" w:hAnsi="Times New Roman"/>
          <w:i/>
          <w:iCs/>
          <w:szCs w:val="28"/>
        </w:rPr>
        <w:t>Tính phục vụ nhân dân</w:t>
      </w:r>
      <w:bookmarkEnd w:id="7"/>
      <w:bookmarkEnd w:id="8"/>
      <w:bookmarkEnd w:id="9"/>
      <w:bookmarkEnd w:id="10"/>
      <w:bookmarkEnd w:id="11"/>
      <w:bookmarkEnd w:id="12"/>
    </w:p>
    <w:p w:rsidR="005A4FBA" w:rsidRPr="004476E7" w:rsidRDefault="005A4FBA" w:rsidP="0048601F">
      <w:pPr>
        <w:pStyle w:val="ThnVnban"/>
        <w:spacing w:before="120" w:after="0" w:line="360" w:lineRule="atLeast"/>
        <w:ind w:firstLine="720"/>
        <w:jc w:val="both"/>
        <w:rPr>
          <w:rFonts w:ascii="Times New Roman" w:hAnsi="Times New Roman"/>
          <w:bCs/>
          <w:szCs w:val="28"/>
        </w:rPr>
      </w:pPr>
      <w:r w:rsidRPr="004476E7">
        <w:rPr>
          <w:rFonts w:ascii="Times New Roman" w:hAnsi="Times New Roman"/>
          <w:bCs/>
          <w:szCs w:val="28"/>
        </w:rPr>
        <w:t xml:space="preserve">Hành chính nhà </w:t>
      </w:r>
      <w:r w:rsidR="00714856" w:rsidRPr="004476E7">
        <w:rPr>
          <w:rFonts w:ascii="Times New Roman" w:hAnsi="Times New Roman"/>
          <w:bCs/>
          <w:szCs w:val="28"/>
        </w:rPr>
        <w:t>nước có bổn phận phục vụ sự nghiệp phát triển cộng đồng và nhu cầu thiết yếu của</w:t>
      </w:r>
      <w:r w:rsidRPr="004476E7">
        <w:rPr>
          <w:rFonts w:ascii="Times New Roman" w:hAnsi="Times New Roman"/>
          <w:bCs/>
          <w:szCs w:val="28"/>
        </w:rPr>
        <w:t xml:space="preserve"> công dân. </w:t>
      </w:r>
      <w:r w:rsidR="00714856" w:rsidRPr="004476E7">
        <w:rPr>
          <w:rFonts w:ascii="Times New Roman" w:hAnsi="Times New Roman"/>
          <w:bCs/>
          <w:szCs w:val="28"/>
        </w:rPr>
        <w:t>Muốn vậy, p</w:t>
      </w:r>
      <w:r w:rsidRPr="004476E7">
        <w:rPr>
          <w:rFonts w:ascii="Times New Roman" w:hAnsi="Times New Roman"/>
          <w:bCs/>
          <w:szCs w:val="28"/>
        </w:rPr>
        <w:t>hải xây dựng một nền hành chính công tâm, trong sạch</w:t>
      </w:r>
      <w:r w:rsidR="00714856" w:rsidRPr="004476E7">
        <w:rPr>
          <w:rFonts w:ascii="Times New Roman" w:hAnsi="Times New Roman"/>
          <w:bCs/>
          <w:szCs w:val="28"/>
        </w:rPr>
        <w:t>, không theo đuổi mục tiêu</w:t>
      </w:r>
      <w:r w:rsidRPr="004476E7">
        <w:rPr>
          <w:rFonts w:ascii="Times New Roman" w:hAnsi="Times New Roman"/>
          <w:bCs/>
          <w:szCs w:val="28"/>
        </w:rPr>
        <w:t xml:space="preserve"> lợi</w:t>
      </w:r>
      <w:r w:rsidR="00714856" w:rsidRPr="004476E7">
        <w:rPr>
          <w:rFonts w:ascii="Times New Roman" w:hAnsi="Times New Roman"/>
          <w:bCs/>
          <w:szCs w:val="28"/>
        </w:rPr>
        <w:t xml:space="preserve"> nhuận</w:t>
      </w:r>
      <w:r w:rsidRPr="004476E7">
        <w:rPr>
          <w:rFonts w:ascii="Times New Roman" w:hAnsi="Times New Roman"/>
          <w:bCs/>
          <w:szCs w:val="28"/>
        </w:rPr>
        <w:t>, không đòi hỏi người được phục vụ phải trả thù lao. Đ</w:t>
      </w:r>
      <w:r w:rsidR="00714856" w:rsidRPr="004476E7">
        <w:rPr>
          <w:rFonts w:ascii="Times New Roman" w:hAnsi="Times New Roman"/>
          <w:bCs/>
          <w:szCs w:val="28"/>
        </w:rPr>
        <w:t>ây cũng chính là</w:t>
      </w:r>
      <w:r w:rsidRPr="004476E7">
        <w:rPr>
          <w:rFonts w:ascii="Times New Roman" w:hAnsi="Times New Roman"/>
          <w:bCs/>
          <w:szCs w:val="28"/>
        </w:rPr>
        <w:t xml:space="preserve"> điểm khác biệt cơ bản giữ</w:t>
      </w:r>
      <w:r w:rsidR="006318D5" w:rsidRPr="004476E7">
        <w:rPr>
          <w:rFonts w:ascii="Times New Roman" w:hAnsi="Times New Roman"/>
          <w:bCs/>
          <w:szCs w:val="28"/>
        </w:rPr>
        <w:t>a mục tiêu hoạt động của</w:t>
      </w:r>
      <w:r w:rsidRPr="004476E7">
        <w:rPr>
          <w:rFonts w:ascii="Times New Roman" w:hAnsi="Times New Roman"/>
          <w:bCs/>
          <w:szCs w:val="28"/>
        </w:rPr>
        <w:t xml:space="preserve"> hành chính nhà nước v</w:t>
      </w:r>
      <w:r w:rsidR="006318D5" w:rsidRPr="004476E7">
        <w:rPr>
          <w:rFonts w:ascii="Times New Roman" w:hAnsi="Times New Roman"/>
          <w:bCs/>
          <w:szCs w:val="28"/>
        </w:rPr>
        <w:t>ới</w:t>
      </w:r>
      <w:r w:rsidR="00714856" w:rsidRPr="004476E7">
        <w:rPr>
          <w:rFonts w:ascii="Times New Roman" w:hAnsi="Times New Roman"/>
          <w:bCs/>
          <w:szCs w:val="28"/>
        </w:rPr>
        <w:t xml:space="preserve"> một doanh nghiệp</w:t>
      </w:r>
      <w:r w:rsidRPr="004476E7">
        <w:rPr>
          <w:rFonts w:ascii="Times New Roman" w:hAnsi="Times New Roman"/>
          <w:bCs/>
          <w:szCs w:val="28"/>
        </w:rPr>
        <w:t xml:space="preserve"> sản xuất kinh doanh.</w:t>
      </w:r>
    </w:p>
    <w:p w:rsidR="005A4FBA" w:rsidRPr="004476E7" w:rsidRDefault="005A4FBA" w:rsidP="0048601F">
      <w:pPr>
        <w:pStyle w:val="ThnVnban"/>
        <w:spacing w:before="120" w:after="0" w:line="360" w:lineRule="atLeast"/>
        <w:ind w:firstLine="720"/>
        <w:jc w:val="both"/>
        <w:rPr>
          <w:rFonts w:ascii="Times New Roman" w:hAnsi="Times New Roman"/>
          <w:bCs/>
          <w:szCs w:val="28"/>
        </w:rPr>
      </w:pPr>
      <w:r w:rsidRPr="004476E7">
        <w:rPr>
          <w:rFonts w:ascii="Times New Roman" w:hAnsi="Times New Roman"/>
          <w:bCs/>
          <w:szCs w:val="28"/>
        </w:rPr>
        <w:t>Bản chất của nhà n</w:t>
      </w:r>
      <w:r w:rsidR="006318D5" w:rsidRPr="004476E7">
        <w:rPr>
          <w:rFonts w:ascii="Times New Roman" w:hAnsi="Times New Roman"/>
          <w:bCs/>
          <w:szCs w:val="28"/>
        </w:rPr>
        <w:t>ước ta là nhà nước dân chủ XHCN. Tôn trọng và bảo vệ quyền,</w:t>
      </w:r>
      <w:r w:rsidRPr="004476E7">
        <w:rPr>
          <w:rFonts w:ascii="Times New Roman" w:hAnsi="Times New Roman"/>
          <w:bCs/>
          <w:szCs w:val="28"/>
        </w:rPr>
        <w:t xml:space="preserve"> lợi ích hợp p</w:t>
      </w:r>
      <w:r w:rsidR="006318D5" w:rsidRPr="004476E7">
        <w:rPr>
          <w:rFonts w:ascii="Times New Roman" w:hAnsi="Times New Roman"/>
          <w:bCs/>
          <w:szCs w:val="28"/>
        </w:rPr>
        <w:t>háp của công dân là tư tưởng chủ</w:t>
      </w:r>
      <w:r w:rsidRPr="004476E7">
        <w:rPr>
          <w:rFonts w:ascii="Times New Roman" w:hAnsi="Times New Roman"/>
          <w:bCs/>
          <w:szCs w:val="28"/>
        </w:rPr>
        <w:t xml:space="preserve"> đạo </w:t>
      </w:r>
      <w:r w:rsidR="006318D5" w:rsidRPr="004476E7">
        <w:rPr>
          <w:rFonts w:ascii="Times New Roman" w:hAnsi="Times New Roman"/>
          <w:bCs/>
          <w:szCs w:val="28"/>
        </w:rPr>
        <w:t xml:space="preserve">trong </w:t>
      </w:r>
      <w:r w:rsidRPr="004476E7">
        <w:rPr>
          <w:rFonts w:ascii="Times New Roman" w:hAnsi="Times New Roman"/>
          <w:bCs/>
          <w:szCs w:val="28"/>
        </w:rPr>
        <w:t>xây dựng, thực hiện</w:t>
      </w:r>
      <w:r w:rsidR="006318D5" w:rsidRPr="004476E7">
        <w:rPr>
          <w:rFonts w:ascii="Times New Roman" w:hAnsi="Times New Roman"/>
          <w:bCs/>
          <w:szCs w:val="28"/>
        </w:rPr>
        <w:t xml:space="preserve"> hệ thống thể chế hành chính ở n</w:t>
      </w:r>
      <w:r w:rsidRPr="004476E7">
        <w:rPr>
          <w:rFonts w:ascii="Times New Roman" w:hAnsi="Times New Roman"/>
          <w:bCs/>
          <w:szCs w:val="28"/>
        </w:rPr>
        <w:t>ước ta. Cơ quan hành chính và đội ngũ công chức không được quan liêu, hách dịch,</w:t>
      </w:r>
      <w:r w:rsidR="006318D5" w:rsidRPr="004476E7">
        <w:rPr>
          <w:rFonts w:ascii="Times New Roman" w:hAnsi="Times New Roman"/>
          <w:bCs/>
          <w:szCs w:val="28"/>
        </w:rPr>
        <w:t xml:space="preserve"> không được</w:t>
      </w:r>
      <w:r w:rsidRPr="004476E7">
        <w:rPr>
          <w:rFonts w:ascii="Times New Roman" w:hAnsi="Times New Roman"/>
          <w:bCs/>
          <w:szCs w:val="28"/>
        </w:rPr>
        <w:t xml:space="preserve"> gây phiền hà cho </w:t>
      </w:r>
      <w:r w:rsidR="006318D5" w:rsidRPr="004476E7">
        <w:rPr>
          <w:rFonts w:ascii="Times New Roman" w:hAnsi="Times New Roman"/>
          <w:bCs/>
          <w:szCs w:val="28"/>
        </w:rPr>
        <w:t xml:space="preserve">người </w:t>
      </w:r>
      <w:r w:rsidRPr="004476E7">
        <w:rPr>
          <w:rFonts w:ascii="Times New Roman" w:hAnsi="Times New Roman"/>
          <w:bCs/>
          <w:szCs w:val="28"/>
        </w:rPr>
        <w:t xml:space="preserve">dân khi thi hành công vụ. </w:t>
      </w:r>
    </w:p>
    <w:p w:rsidR="005A4FBA" w:rsidRPr="004476E7" w:rsidRDefault="005A4FBA" w:rsidP="0048601F">
      <w:pPr>
        <w:spacing w:before="120" w:line="360" w:lineRule="atLeast"/>
        <w:ind w:firstLine="720"/>
        <w:jc w:val="both"/>
        <w:rPr>
          <w:rFonts w:ascii="Times New Roman" w:hAnsi="Times New Roman"/>
          <w:i/>
          <w:iCs/>
          <w:szCs w:val="28"/>
        </w:rPr>
      </w:pPr>
      <w:bookmarkStart w:id="13" w:name="_Toc128604196"/>
      <w:bookmarkStart w:id="14" w:name="_Toc128604657"/>
      <w:bookmarkStart w:id="15" w:name="_Toc128604712"/>
      <w:bookmarkStart w:id="16" w:name="_Toc128604790"/>
      <w:bookmarkStart w:id="17" w:name="_Toc128844833"/>
      <w:bookmarkStart w:id="18" w:name="_Toc142238245"/>
      <w:r w:rsidRPr="004476E7">
        <w:rPr>
          <w:rFonts w:ascii="Times New Roman" w:hAnsi="Times New Roman"/>
          <w:i/>
          <w:iCs/>
          <w:szCs w:val="28"/>
        </w:rPr>
        <w:t>d) Tính hệ thống thứ bậc chặt chẽ</w:t>
      </w:r>
      <w:bookmarkEnd w:id="13"/>
      <w:bookmarkEnd w:id="14"/>
      <w:bookmarkEnd w:id="15"/>
      <w:bookmarkEnd w:id="16"/>
      <w:bookmarkEnd w:id="17"/>
      <w:bookmarkEnd w:id="18"/>
    </w:p>
    <w:p w:rsidR="005A4FBA" w:rsidRPr="004476E7" w:rsidRDefault="005A4FBA" w:rsidP="0048601F">
      <w:pPr>
        <w:pStyle w:val="ThnVnban"/>
        <w:spacing w:before="120" w:after="0" w:line="360" w:lineRule="atLeast"/>
        <w:ind w:firstLine="720"/>
        <w:jc w:val="both"/>
        <w:rPr>
          <w:rFonts w:ascii="Times New Roman" w:hAnsi="Times New Roman"/>
          <w:bCs/>
          <w:szCs w:val="28"/>
        </w:rPr>
      </w:pPr>
      <w:r w:rsidRPr="004476E7">
        <w:rPr>
          <w:rFonts w:ascii="Times New Roman" w:hAnsi="Times New Roman"/>
          <w:bCs/>
          <w:szCs w:val="28"/>
        </w:rPr>
        <w:t>Nền hành chính nhà nước được cấu tạo gồm một hệ thống định chế</w:t>
      </w:r>
      <w:r w:rsidR="006318D5" w:rsidRPr="004476E7">
        <w:rPr>
          <w:rFonts w:ascii="Times New Roman" w:hAnsi="Times New Roman"/>
          <w:bCs/>
          <w:szCs w:val="28"/>
        </w:rPr>
        <w:t xml:space="preserve"> tổ chức</w:t>
      </w:r>
      <w:r w:rsidRPr="004476E7">
        <w:rPr>
          <w:rFonts w:ascii="Times New Roman" w:hAnsi="Times New Roman"/>
          <w:bCs/>
          <w:szCs w:val="28"/>
        </w:rPr>
        <w:t xml:space="preserve"> theo thứ bậc chặt chẽ và thông suốt từ Trung ương tới các địa phương, trong đó cấp dưới phục tùng cấp trên, nhận chỉ thị mệnh lệnh </w:t>
      </w:r>
      <w:r w:rsidR="006318D5" w:rsidRPr="004476E7">
        <w:rPr>
          <w:rFonts w:ascii="Times New Roman" w:hAnsi="Times New Roman"/>
          <w:bCs/>
          <w:szCs w:val="28"/>
        </w:rPr>
        <w:t>và chịu sự kiểm tra, giám sát</w:t>
      </w:r>
      <w:r w:rsidRPr="004476E7">
        <w:rPr>
          <w:rFonts w:ascii="Times New Roman" w:hAnsi="Times New Roman"/>
          <w:bCs/>
          <w:szCs w:val="28"/>
        </w:rPr>
        <w:t xml:space="preserve"> của cấp trên. Mỗi cấp hành chính, mỗi cơ quan, công chức hoạt động tro</w:t>
      </w:r>
      <w:r w:rsidR="006318D5" w:rsidRPr="004476E7">
        <w:rPr>
          <w:rFonts w:ascii="Times New Roman" w:hAnsi="Times New Roman"/>
          <w:bCs/>
          <w:szCs w:val="28"/>
        </w:rPr>
        <w:t>ng phạm vi thẩm quyền được trao để cùng thực hiện tốt chức năng hành chính.</w:t>
      </w:r>
      <w:r w:rsidR="00780EEE" w:rsidRPr="004476E7">
        <w:rPr>
          <w:rFonts w:ascii="Times New Roman" w:hAnsi="Times New Roman"/>
          <w:bCs/>
          <w:szCs w:val="28"/>
        </w:rPr>
        <w:t xml:space="preserve"> Tuy nhiên, để hạn chế</w:t>
      </w:r>
      <w:r w:rsidRPr="004476E7">
        <w:rPr>
          <w:rFonts w:ascii="Times New Roman" w:hAnsi="Times New Roman"/>
          <w:bCs/>
          <w:szCs w:val="28"/>
        </w:rPr>
        <w:t xml:space="preserve"> việc biến nền hành chính thành hệ thống quan liêu, </w:t>
      </w:r>
      <w:r w:rsidR="00780EEE" w:rsidRPr="004476E7">
        <w:rPr>
          <w:rFonts w:ascii="Times New Roman" w:hAnsi="Times New Roman"/>
          <w:bCs/>
          <w:szCs w:val="28"/>
        </w:rPr>
        <w:t xml:space="preserve">thì </w:t>
      </w:r>
      <w:r w:rsidR="006318D5" w:rsidRPr="004476E7">
        <w:rPr>
          <w:rFonts w:ascii="Times New Roman" w:hAnsi="Times New Roman"/>
          <w:bCs/>
          <w:szCs w:val="28"/>
        </w:rPr>
        <w:t xml:space="preserve">xác lập </w:t>
      </w:r>
      <w:r w:rsidRPr="004476E7">
        <w:rPr>
          <w:rFonts w:ascii="Times New Roman" w:hAnsi="Times New Roman"/>
          <w:bCs/>
          <w:szCs w:val="28"/>
        </w:rPr>
        <w:t>thứ bậc hành chính cũng tạo ra sự chủ động sáng tạo, linh hoạt của mỗi cấp, mỗi cơ quan, công chức</w:t>
      </w:r>
      <w:r w:rsidR="006318D5" w:rsidRPr="004476E7">
        <w:rPr>
          <w:rFonts w:ascii="Times New Roman" w:hAnsi="Times New Roman"/>
          <w:bCs/>
          <w:szCs w:val="28"/>
        </w:rPr>
        <w:t xml:space="preserve"> hành chính</w:t>
      </w:r>
      <w:r w:rsidRPr="004476E7">
        <w:rPr>
          <w:rFonts w:ascii="Times New Roman" w:hAnsi="Times New Roman"/>
          <w:bCs/>
          <w:szCs w:val="28"/>
        </w:rPr>
        <w:t xml:space="preserve"> để đưa </w:t>
      </w:r>
      <w:r w:rsidR="006318D5" w:rsidRPr="004476E7">
        <w:rPr>
          <w:rFonts w:ascii="Times New Roman" w:hAnsi="Times New Roman"/>
          <w:bCs/>
          <w:szCs w:val="28"/>
        </w:rPr>
        <w:t>pháp luật vào đời sống xã hội một cách</w:t>
      </w:r>
      <w:r w:rsidRPr="004476E7">
        <w:rPr>
          <w:rFonts w:ascii="Times New Roman" w:hAnsi="Times New Roman"/>
          <w:bCs/>
          <w:szCs w:val="28"/>
        </w:rPr>
        <w:t xml:space="preserve"> hiệu quả.</w:t>
      </w:r>
    </w:p>
    <w:p w:rsidR="005A4FBA" w:rsidRPr="004476E7" w:rsidRDefault="005A4FBA" w:rsidP="0048601F">
      <w:pPr>
        <w:spacing w:before="120" w:line="360" w:lineRule="atLeast"/>
        <w:ind w:firstLine="720"/>
        <w:jc w:val="both"/>
        <w:rPr>
          <w:rFonts w:ascii="Times New Roman" w:hAnsi="Times New Roman"/>
          <w:i/>
          <w:iCs/>
          <w:szCs w:val="28"/>
        </w:rPr>
      </w:pPr>
      <w:bookmarkStart w:id="19" w:name="_Toc128604197"/>
      <w:bookmarkStart w:id="20" w:name="_Toc128604658"/>
      <w:bookmarkStart w:id="21" w:name="_Toc128604713"/>
      <w:bookmarkStart w:id="22" w:name="_Toc128604791"/>
      <w:bookmarkStart w:id="23" w:name="_Toc128844834"/>
      <w:bookmarkStart w:id="24" w:name="_Toc142238246"/>
      <w:r w:rsidRPr="004476E7">
        <w:rPr>
          <w:rFonts w:ascii="Times New Roman" w:hAnsi="Times New Roman"/>
          <w:i/>
          <w:iCs/>
          <w:szCs w:val="28"/>
        </w:rPr>
        <w:t>e) Tính chuyên môn hoá và nghề nghiệp cao</w:t>
      </w:r>
      <w:bookmarkEnd w:id="19"/>
      <w:bookmarkEnd w:id="20"/>
      <w:bookmarkEnd w:id="21"/>
      <w:bookmarkEnd w:id="22"/>
      <w:bookmarkEnd w:id="23"/>
      <w:bookmarkEnd w:id="24"/>
    </w:p>
    <w:p w:rsidR="005A4FBA" w:rsidRPr="004476E7" w:rsidRDefault="00780EEE" w:rsidP="0048601F">
      <w:pPr>
        <w:spacing w:before="120" w:line="360" w:lineRule="atLeast"/>
        <w:ind w:firstLine="720"/>
        <w:jc w:val="both"/>
        <w:rPr>
          <w:rFonts w:ascii="Times New Roman" w:hAnsi="Times New Roman"/>
          <w:szCs w:val="28"/>
        </w:rPr>
      </w:pPr>
      <w:r w:rsidRPr="004476E7">
        <w:rPr>
          <w:rFonts w:ascii="Times New Roman" w:hAnsi="Times New Roman"/>
          <w:szCs w:val="28"/>
        </w:rPr>
        <w:t>Hoạt động hành chính của các cơ quan thực thi quyền hành pháp</w:t>
      </w:r>
      <w:r w:rsidR="005A4FBA" w:rsidRPr="004476E7">
        <w:rPr>
          <w:rFonts w:ascii="Times New Roman" w:hAnsi="Times New Roman"/>
          <w:szCs w:val="28"/>
        </w:rPr>
        <w:t xml:space="preserve"> là một hoạt động đặc biệt và </w:t>
      </w:r>
      <w:r w:rsidRPr="004476E7">
        <w:rPr>
          <w:rFonts w:ascii="Times New Roman" w:hAnsi="Times New Roman"/>
          <w:szCs w:val="28"/>
        </w:rPr>
        <w:t xml:space="preserve">cũng </w:t>
      </w:r>
      <w:r w:rsidR="005A4FBA" w:rsidRPr="004476E7">
        <w:rPr>
          <w:rFonts w:ascii="Times New Roman" w:hAnsi="Times New Roman"/>
          <w:szCs w:val="28"/>
        </w:rPr>
        <w:t xml:space="preserve">tạo ra những sản phẩm đặc biệt. Điều đó </w:t>
      </w:r>
      <w:r w:rsidRPr="004476E7">
        <w:rPr>
          <w:rFonts w:ascii="Times New Roman" w:hAnsi="Times New Roman"/>
          <w:szCs w:val="28"/>
        </w:rPr>
        <w:t xml:space="preserve">được </w:t>
      </w:r>
      <w:r w:rsidR="005A4FBA" w:rsidRPr="004476E7">
        <w:rPr>
          <w:rFonts w:ascii="Times New Roman" w:hAnsi="Times New Roman"/>
          <w:szCs w:val="28"/>
        </w:rPr>
        <w:t xml:space="preserve">thể hiện trên </w:t>
      </w:r>
      <w:r w:rsidRPr="004476E7">
        <w:rPr>
          <w:rFonts w:ascii="Times New Roman" w:hAnsi="Times New Roman"/>
          <w:szCs w:val="28"/>
        </w:rPr>
        <w:t xml:space="preserve">cả </w:t>
      </w:r>
      <w:r w:rsidR="005A4FBA" w:rsidRPr="004476E7">
        <w:rPr>
          <w:rFonts w:ascii="Times New Roman" w:hAnsi="Times New Roman"/>
          <w:szCs w:val="28"/>
        </w:rPr>
        <w:t>phương diện nghệ thuật và khoa học trong quản lý nhà nước. Muốn nân</w:t>
      </w:r>
      <w:r w:rsidRPr="004476E7">
        <w:rPr>
          <w:rFonts w:ascii="Times New Roman" w:hAnsi="Times New Roman"/>
          <w:szCs w:val="28"/>
        </w:rPr>
        <w:t>g cao hiệu lực, hiệu quả</w:t>
      </w:r>
      <w:r w:rsidR="005A4FBA" w:rsidRPr="004476E7">
        <w:rPr>
          <w:rFonts w:ascii="Times New Roman" w:hAnsi="Times New Roman"/>
          <w:szCs w:val="28"/>
        </w:rPr>
        <w:t xml:space="preserve"> hành chính nhà nước, yêu cầu những người làm việc trong</w:t>
      </w:r>
      <w:r w:rsidRPr="004476E7">
        <w:rPr>
          <w:rFonts w:ascii="Times New Roman" w:hAnsi="Times New Roman"/>
          <w:szCs w:val="28"/>
        </w:rPr>
        <w:t xml:space="preserve"> các cơ quan hành chính</w:t>
      </w:r>
      <w:r w:rsidR="005A4FBA" w:rsidRPr="004476E7">
        <w:rPr>
          <w:rFonts w:ascii="Times New Roman" w:hAnsi="Times New Roman"/>
          <w:szCs w:val="28"/>
        </w:rPr>
        <w:t xml:space="preserve"> cầ</w:t>
      </w:r>
      <w:r w:rsidRPr="004476E7">
        <w:rPr>
          <w:rFonts w:ascii="Times New Roman" w:hAnsi="Times New Roman"/>
          <w:szCs w:val="28"/>
        </w:rPr>
        <w:t>n phải có trình độ chuyên môn</w:t>
      </w:r>
      <w:r w:rsidR="005A4FBA" w:rsidRPr="004476E7">
        <w:rPr>
          <w:rFonts w:ascii="Times New Roman" w:hAnsi="Times New Roman"/>
          <w:szCs w:val="28"/>
        </w:rPr>
        <w:t xml:space="preserve"> nghề nghiệp cao trên các lĩnh vực được phân công quản lý. Tính chuyên môn hoá và nghề nghiệp cao là đòi hỏi bắt buộc đối với hoạt động quản lý của các cơ quan hành chính nhà nước và là yêu cầu </w:t>
      </w:r>
      <w:r w:rsidRPr="004476E7">
        <w:rPr>
          <w:rFonts w:ascii="Times New Roman" w:hAnsi="Times New Roman"/>
          <w:szCs w:val="28"/>
        </w:rPr>
        <w:t xml:space="preserve">cơ bản </w:t>
      </w:r>
      <w:r w:rsidR="005A4FBA" w:rsidRPr="004476E7">
        <w:rPr>
          <w:rFonts w:ascii="Times New Roman" w:hAnsi="Times New Roman"/>
          <w:szCs w:val="28"/>
        </w:rPr>
        <w:t>đối với nền</w:t>
      </w:r>
      <w:r w:rsidRPr="004476E7">
        <w:rPr>
          <w:rFonts w:ascii="Times New Roman" w:hAnsi="Times New Roman"/>
          <w:szCs w:val="28"/>
        </w:rPr>
        <w:t xml:space="preserve"> hành chính phát triển theo hướng</w:t>
      </w:r>
      <w:r w:rsidR="005A4FBA" w:rsidRPr="004476E7">
        <w:rPr>
          <w:rFonts w:ascii="Times New Roman" w:hAnsi="Times New Roman"/>
          <w:szCs w:val="28"/>
        </w:rPr>
        <w:t xml:space="preserve"> hiện đại. </w:t>
      </w:r>
    </w:p>
    <w:p w:rsidR="005A4FBA" w:rsidRPr="004476E7" w:rsidRDefault="00780EEE" w:rsidP="0048601F">
      <w:pPr>
        <w:spacing w:before="120" w:line="360" w:lineRule="atLeast"/>
        <w:ind w:firstLine="720"/>
        <w:jc w:val="both"/>
        <w:rPr>
          <w:rFonts w:ascii="Times New Roman" w:hAnsi="Times New Roman"/>
          <w:szCs w:val="28"/>
        </w:rPr>
      </w:pPr>
      <w:r w:rsidRPr="004476E7">
        <w:rPr>
          <w:rFonts w:ascii="Times New Roman" w:hAnsi="Times New Roman"/>
          <w:szCs w:val="28"/>
        </w:rPr>
        <w:t>Đối tượng tác động</w:t>
      </w:r>
      <w:r w:rsidR="005A4FBA" w:rsidRPr="004476E7">
        <w:rPr>
          <w:rFonts w:ascii="Times New Roman" w:hAnsi="Times New Roman"/>
          <w:szCs w:val="28"/>
        </w:rPr>
        <w:t xml:space="preserve"> của nền hành chính có nội dung </w:t>
      </w:r>
      <w:r w:rsidR="00BA3B4C" w:rsidRPr="004476E7">
        <w:rPr>
          <w:rFonts w:ascii="Times New Roman" w:hAnsi="Times New Roman"/>
          <w:szCs w:val="28"/>
        </w:rPr>
        <w:t xml:space="preserve">hoạt động </w:t>
      </w:r>
      <w:r w:rsidR="005A4FBA" w:rsidRPr="004476E7">
        <w:rPr>
          <w:rFonts w:ascii="Times New Roman" w:hAnsi="Times New Roman"/>
          <w:szCs w:val="28"/>
        </w:rPr>
        <w:t xml:space="preserve">phức tạp và </w:t>
      </w:r>
      <w:r w:rsidR="00BA3B4C" w:rsidRPr="004476E7">
        <w:rPr>
          <w:rFonts w:ascii="Times New Roman" w:hAnsi="Times New Roman"/>
          <w:szCs w:val="28"/>
        </w:rPr>
        <w:t xml:space="preserve">quan hệ </w:t>
      </w:r>
      <w:r w:rsidR="005A4FBA" w:rsidRPr="004476E7">
        <w:rPr>
          <w:rFonts w:ascii="Times New Roman" w:hAnsi="Times New Roman"/>
          <w:szCs w:val="28"/>
        </w:rPr>
        <w:t>đa dạng</w:t>
      </w:r>
      <w:r w:rsidR="00BA3B4C" w:rsidRPr="004476E7">
        <w:rPr>
          <w:rFonts w:ascii="Times New Roman" w:hAnsi="Times New Roman"/>
          <w:szCs w:val="28"/>
        </w:rPr>
        <w:t>, phong phú</w:t>
      </w:r>
      <w:r w:rsidR="005A4FBA" w:rsidRPr="004476E7">
        <w:rPr>
          <w:rFonts w:ascii="Times New Roman" w:hAnsi="Times New Roman"/>
          <w:szCs w:val="28"/>
        </w:rPr>
        <w:t xml:space="preserve"> đòi hỏi các nhà hành chính phải có kiến thức xã hội và kiến thức c</w:t>
      </w:r>
      <w:r w:rsidR="00BA3B4C" w:rsidRPr="004476E7">
        <w:rPr>
          <w:rFonts w:ascii="Times New Roman" w:hAnsi="Times New Roman"/>
          <w:szCs w:val="28"/>
        </w:rPr>
        <w:t xml:space="preserve">huyên môn sâu rộng. Công chức </w:t>
      </w:r>
      <w:r w:rsidR="005A4FBA" w:rsidRPr="004476E7">
        <w:rPr>
          <w:rFonts w:ascii="Times New Roman" w:hAnsi="Times New Roman"/>
          <w:szCs w:val="28"/>
        </w:rPr>
        <w:t>làm việc trong các cơ quan</w:t>
      </w:r>
      <w:r w:rsidR="00BA3B4C" w:rsidRPr="004476E7">
        <w:rPr>
          <w:rFonts w:ascii="Times New Roman" w:hAnsi="Times New Roman"/>
          <w:szCs w:val="28"/>
        </w:rPr>
        <w:t xml:space="preserve"> hành chính nhà nước</w:t>
      </w:r>
      <w:r w:rsidR="005A4FBA" w:rsidRPr="004476E7">
        <w:rPr>
          <w:rFonts w:ascii="Times New Roman" w:hAnsi="Times New Roman"/>
          <w:szCs w:val="28"/>
        </w:rPr>
        <w:t xml:space="preserve"> là những người </w:t>
      </w:r>
      <w:r w:rsidR="00BA3B4C" w:rsidRPr="004476E7">
        <w:rPr>
          <w:rFonts w:ascii="Times New Roman" w:hAnsi="Times New Roman"/>
          <w:szCs w:val="28"/>
        </w:rPr>
        <w:t>trực tiếp</w:t>
      </w:r>
      <w:r w:rsidR="005A4FBA" w:rsidRPr="004476E7">
        <w:rPr>
          <w:rFonts w:ascii="Times New Roman" w:hAnsi="Times New Roman"/>
          <w:szCs w:val="28"/>
        </w:rPr>
        <w:t xml:space="preserve"> thi</w:t>
      </w:r>
      <w:r w:rsidR="00BA3B4C" w:rsidRPr="004476E7">
        <w:rPr>
          <w:rFonts w:ascii="Times New Roman" w:hAnsi="Times New Roman"/>
          <w:szCs w:val="28"/>
        </w:rPr>
        <w:t xml:space="preserve"> hành</w:t>
      </w:r>
      <w:r w:rsidR="005A4FBA" w:rsidRPr="004476E7">
        <w:rPr>
          <w:rFonts w:ascii="Times New Roman" w:hAnsi="Times New Roman"/>
          <w:szCs w:val="28"/>
        </w:rPr>
        <w:t xml:space="preserve"> công vụ, </w:t>
      </w:r>
      <w:r w:rsidR="00BA3B4C" w:rsidRPr="004476E7">
        <w:rPr>
          <w:rFonts w:ascii="Times New Roman" w:hAnsi="Times New Roman"/>
          <w:szCs w:val="28"/>
        </w:rPr>
        <w:t>nên trình độ chuyên môn,</w:t>
      </w:r>
      <w:r w:rsidR="005A4FBA" w:rsidRPr="004476E7">
        <w:rPr>
          <w:rFonts w:ascii="Times New Roman" w:hAnsi="Times New Roman"/>
          <w:szCs w:val="28"/>
        </w:rPr>
        <w:t xml:space="preserve"> nghiệp vụ của họ có ảnh hưởn</w:t>
      </w:r>
      <w:r w:rsidR="00BA3B4C" w:rsidRPr="004476E7">
        <w:rPr>
          <w:rFonts w:ascii="Times New Roman" w:hAnsi="Times New Roman"/>
          <w:szCs w:val="28"/>
        </w:rPr>
        <w:t>g rất lớn đến chất lượng công việc thực hiện</w:t>
      </w:r>
      <w:r w:rsidR="005A4FBA" w:rsidRPr="004476E7">
        <w:rPr>
          <w:rFonts w:ascii="Times New Roman" w:hAnsi="Times New Roman"/>
          <w:szCs w:val="28"/>
        </w:rPr>
        <w:t xml:space="preserve">. Vì lẽ đó trong hoạt động hành chính Nhà nước, năng lực chuyên môn và </w:t>
      </w:r>
      <w:r w:rsidR="00BA3B4C" w:rsidRPr="004476E7">
        <w:rPr>
          <w:rFonts w:ascii="Times New Roman" w:hAnsi="Times New Roman"/>
          <w:szCs w:val="28"/>
        </w:rPr>
        <w:t>trình độ quản lý của</w:t>
      </w:r>
      <w:r w:rsidR="005A4FBA" w:rsidRPr="004476E7">
        <w:rPr>
          <w:rFonts w:ascii="Times New Roman" w:hAnsi="Times New Roman"/>
          <w:szCs w:val="28"/>
        </w:rPr>
        <w:t xml:space="preserve"> những người làm việc trong các cơ quan hành chính Nhà nước phải </w:t>
      </w:r>
      <w:r w:rsidR="00BA3B4C" w:rsidRPr="004476E7">
        <w:rPr>
          <w:rFonts w:ascii="Times New Roman" w:hAnsi="Times New Roman"/>
          <w:szCs w:val="28"/>
        </w:rPr>
        <w:t>được coi là</w:t>
      </w:r>
      <w:r w:rsidR="005A4FBA" w:rsidRPr="004476E7">
        <w:rPr>
          <w:rFonts w:ascii="Times New Roman" w:hAnsi="Times New Roman"/>
          <w:szCs w:val="28"/>
        </w:rPr>
        <w:t xml:space="preserve"> tiêu chuẩn hàng đầu.</w:t>
      </w:r>
    </w:p>
    <w:p w:rsidR="005A4FBA" w:rsidRPr="004476E7" w:rsidRDefault="005A4FBA" w:rsidP="0048601F">
      <w:pPr>
        <w:spacing w:before="120" w:line="360" w:lineRule="atLeast"/>
        <w:ind w:firstLine="720"/>
        <w:jc w:val="both"/>
        <w:rPr>
          <w:rFonts w:ascii="Times New Roman" w:hAnsi="Times New Roman"/>
          <w:szCs w:val="28"/>
        </w:rPr>
      </w:pPr>
      <w:r w:rsidRPr="004476E7">
        <w:rPr>
          <w:rFonts w:ascii="Times New Roman" w:hAnsi="Times New Roman"/>
          <w:szCs w:val="28"/>
        </w:rPr>
        <w:t xml:space="preserve">Xây dựng và tuyển chọn những người vào làm việc trong các cơ quan hành chính nhà nước đảm bảo yêu cầu “vừa hồng, vừa chuyên” là mục </w:t>
      </w:r>
      <w:r w:rsidR="00BA3B4C" w:rsidRPr="004476E7">
        <w:rPr>
          <w:rFonts w:ascii="Times New Roman" w:hAnsi="Times New Roman"/>
          <w:szCs w:val="28"/>
        </w:rPr>
        <w:t>tiêu của công tác cán bộ trong thời kỳ</w:t>
      </w:r>
      <w:r w:rsidRPr="004476E7">
        <w:rPr>
          <w:rFonts w:ascii="Times New Roman" w:hAnsi="Times New Roman"/>
          <w:szCs w:val="28"/>
        </w:rPr>
        <w:t xml:space="preserve"> công nghiệp hoá, hiện đại hoá đất nước.</w:t>
      </w:r>
    </w:p>
    <w:p w:rsidR="005A4FBA" w:rsidRPr="004476E7" w:rsidRDefault="005A4FBA" w:rsidP="0048601F">
      <w:pPr>
        <w:spacing w:before="120" w:line="360" w:lineRule="atLeast"/>
        <w:ind w:firstLine="720"/>
        <w:jc w:val="both"/>
        <w:rPr>
          <w:rFonts w:ascii="Times New Roman" w:hAnsi="Times New Roman"/>
          <w:i/>
          <w:iCs/>
          <w:szCs w:val="28"/>
        </w:rPr>
      </w:pPr>
      <w:bookmarkStart w:id="25" w:name="_Toc128604198"/>
      <w:bookmarkStart w:id="26" w:name="_Toc128604659"/>
      <w:bookmarkStart w:id="27" w:name="_Toc128604714"/>
      <w:bookmarkStart w:id="28" w:name="_Toc128604792"/>
      <w:bookmarkStart w:id="29" w:name="_Toc128844835"/>
      <w:bookmarkStart w:id="30" w:name="_Toc142238247"/>
      <w:r w:rsidRPr="004476E7">
        <w:rPr>
          <w:rFonts w:ascii="Times New Roman" w:hAnsi="Times New Roman"/>
          <w:i/>
          <w:iCs/>
          <w:szCs w:val="28"/>
        </w:rPr>
        <w:t>f) Tính liên tục, tương đối ổn định và thích ứng</w:t>
      </w:r>
      <w:bookmarkEnd w:id="25"/>
      <w:bookmarkEnd w:id="26"/>
      <w:bookmarkEnd w:id="27"/>
      <w:bookmarkEnd w:id="28"/>
      <w:bookmarkEnd w:id="29"/>
      <w:bookmarkEnd w:id="30"/>
    </w:p>
    <w:p w:rsidR="005A4FBA" w:rsidRPr="004476E7" w:rsidRDefault="005A4FBA" w:rsidP="0048601F">
      <w:pPr>
        <w:pStyle w:val="ThnvnbanThutl3"/>
        <w:spacing w:before="120" w:after="0" w:line="360" w:lineRule="atLeast"/>
        <w:ind w:left="0" w:firstLine="720"/>
        <w:jc w:val="both"/>
        <w:rPr>
          <w:rFonts w:ascii="Times New Roman" w:hAnsi="Times New Roman"/>
          <w:sz w:val="28"/>
          <w:szCs w:val="28"/>
        </w:rPr>
      </w:pPr>
      <w:r w:rsidRPr="004476E7">
        <w:rPr>
          <w:rFonts w:ascii="Times New Roman" w:hAnsi="Times New Roman"/>
          <w:sz w:val="28"/>
          <w:szCs w:val="28"/>
        </w:rPr>
        <w:t xml:space="preserve">Trên thực tế, các mối quan hệ xã hội và hành vi công dân cần được pháp luật điều chỉnh diễn ra </w:t>
      </w:r>
      <w:r w:rsidR="00BA3B4C" w:rsidRPr="004476E7">
        <w:rPr>
          <w:rFonts w:ascii="Times New Roman" w:hAnsi="Times New Roman"/>
          <w:sz w:val="28"/>
          <w:szCs w:val="28"/>
        </w:rPr>
        <w:t>một cách thường xuyên, liên tục theo các quá trình kinh tế - xã hội. C</w:t>
      </w:r>
      <w:r w:rsidRPr="004476E7">
        <w:rPr>
          <w:rFonts w:ascii="Times New Roman" w:hAnsi="Times New Roman"/>
          <w:sz w:val="28"/>
          <w:szCs w:val="28"/>
        </w:rPr>
        <w:t>hính vì vậy</w:t>
      </w:r>
      <w:r w:rsidR="00CA1864">
        <w:rPr>
          <w:rFonts w:ascii="Times New Roman" w:hAnsi="Times New Roman"/>
          <w:sz w:val="28"/>
          <w:szCs w:val="28"/>
        </w:rPr>
        <w:t>,</w:t>
      </w:r>
      <w:r w:rsidRPr="004476E7">
        <w:rPr>
          <w:rFonts w:ascii="Times New Roman" w:hAnsi="Times New Roman"/>
          <w:sz w:val="28"/>
          <w:szCs w:val="28"/>
        </w:rPr>
        <w:t xml:space="preserve"> nền hành chính Nhà nước phải hoạt động liên tục, ổn định để đảm bảo hoạt động</w:t>
      </w:r>
      <w:r w:rsidR="000C641D" w:rsidRPr="004476E7">
        <w:rPr>
          <w:rFonts w:ascii="Times New Roman" w:hAnsi="Times New Roman"/>
          <w:sz w:val="28"/>
          <w:szCs w:val="28"/>
        </w:rPr>
        <w:t xml:space="preserve"> sản xuất, lưu thông</w:t>
      </w:r>
      <w:r w:rsidRPr="004476E7">
        <w:rPr>
          <w:rFonts w:ascii="Times New Roman" w:hAnsi="Times New Roman"/>
          <w:sz w:val="28"/>
          <w:szCs w:val="28"/>
        </w:rPr>
        <w:t xml:space="preserve"> không bị gián đoạn trong bất kỳ tình huống nào. </w:t>
      </w:r>
    </w:p>
    <w:p w:rsidR="005A4FBA" w:rsidRPr="004476E7" w:rsidRDefault="005A4FBA" w:rsidP="0048601F">
      <w:pPr>
        <w:pStyle w:val="ThnvnbanThutl3"/>
        <w:spacing w:before="120" w:after="0" w:line="360" w:lineRule="atLeast"/>
        <w:ind w:left="0" w:firstLine="720"/>
        <w:jc w:val="both"/>
        <w:rPr>
          <w:rFonts w:ascii="Times New Roman" w:hAnsi="Times New Roman"/>
          <w:spacing w:val="-6"/>
          <w:sz w:val="28"/>
          <w:szCs w:val="28"/>
        </w:rPr>
      </w:pPr>
      <w:r w:rsidRPr="004476E7">
        <w:rPr>
          <w:rFonts w:ascii="Times New Roman" w:hAnsi="Times New Roman"/>
          <w:spacing w:val="-6"/>
          <w:sz w:val="28"/>
          <w:szCs w:val="28"/>
        </w:rPr>
        <w:t>Tính liên tục và ổn định của nền hành chính xuất phát từ hai lý do cơ bản:</w:t>
      </w:r>
    </w:p>
    <w:p w:rsidR="005A4FBA" w:rsidRPr="004476E7" w:rsidRDefault="000C641D" w:rsidP="0048601F">
      <w:pPr>
        <w:spacing w:before="120" w:line="360" w:lineRule="atLeast"/>
        <w:ind w:firstLine="720"/>
        <w:jc w:val="both"/>
        <w:rPr>
          <w:rFonts w:ascii="Times New Roman" w:hAnsi="Times New Roman"/>
          <w:szCs w:val="28"/>
        </w:rPr>
      </w:pPr>
      <w:r w:rsidRPr="004476E7">
        <w:rPr>
          <w:rFonts w:ascii="Times New Roman" w:hAnsi="Times New Roman"/>
          <w:i/>
          <w:iCs/>
          <w:szCs w:val="28"/>
        </w:rPr>
        <w:t>Thứ nhất</w:t>
      </w:r>
      <w:r w:rsidR="005A4FBA" w:rsidRPr="004476E7">
        <w:rPr>
          <w:rFonts w:ascii="Times New Roman" w:hAnsi="Times New Roman"/>
          <w:szCs w:val="28"/>
        </w:rPr>
        <w:t>,</w:t>
      </w:r>
      <w:r w:rsidRPr="004476E7">
        <w:rPr>
          <w:rFonts w:ascii="Times New Roman" w:hAnsi="Times New Roman"/>
          <w:szCs w:val="28"/>
        </w:rPr>
        <w:t xml:space="preserve"> do</w:t>
      </w:r>
      <w:r w:rsidR="005A4FBA" w:rsidRPr="004476E7">
        <w:rPr>
          <w:rFonts w:ascii="Times New Roman" w:hAnsi="Times New Roman"/>
          <w:szCs w:val="28"/>
        </w:rPr>
        <w:t xml:space="preserve"> xuất phát từ quan điểm phát triển. Muốn phát triển phải ổn định, ổn định làm nền tảng cho phát triển, vì vậy chủ thể hành chính phải biết kế thừa giữ cho các đối tượng vận độ</w:t>
      </w:r>
      <w:r w:rsidRPr="004476E7">
        <w:rPr>
          <w:rFonts w:ascii="Times New Roman" w:hAnsi="Times New Roman"/>
          <w:szCs w:val="28"/>
        </w:rPr>
        <w:t>ng liên tục, không được ngăn cản</w:t>
      </w:r>
      <w:r w:rsidR="005A4FBA" w:rsidRPr="004476E7">
        <w:rPr>
          <w:rFonts w:ascii="Times New Roman" w:hAnsi="Times New Roman"/>
          <w:szCs w:val="28"/>
        </w:rPr>
        <w:t xml:space="preserve"> hay tuỳ tiện thay đổi trạng thái tác động.</w:t>
      </w:r>
    </w:p>
    <w:p w:rsidR="005A4FBA" w:rsidRPr="004476E7" w:rsidRDefault="000C641D" w:rsidP="0048601F">
      <w:pPr>
        <w:spacing w:before="120" w:line="360" w:lineRule="atLeast"/>
        <w:ind w:firstLine="720"/>
        <w:jc w:val="both"/>
        <w:rPr>
          <w:rFonts w:ascii="Times New Roman" w:hAnsi="Times New Roman"/>
          <w:szCs w:val="28"/>
        </w:rPr>
      </w:pPr>
      <w:r w:rsidRPr="004476E7">
        <w:rPr>
          <w:rFonts w:ascii="Times New Roman" w:hAnsi="Times New Roman"/>
          <w:i/>
          <w:iCs/>
          <w:szCs w:val="28"/>
        </w:rPr>
        <w:t>Thứ hai</w:t>
      </w:r>
      <w:r w:rsidR="005A4FBA" w:rsidRPr="004476E7">
        <w:rPr>
          <w:rFonts w:ascii="Times New Roman" w:hAnsi="Times New Roman"/>
          <w:szCs w:val="28"/>
        </w:rPr>
        <w:t>,</w:t>
      </w:r>
      <w:r w:rsidRPr="004476E7">
        <w:rPr>
          <w:rFonts w:ascii="Times New Roman" w:hAnsi="Times New Roman"/>
          <w:szCs w:val="28"/>
        </w:rPr>
        <w:t xml:space="preserve"> do</w:t>
      </w:r>
      <w:r w:rsidR="005A4FBA" w:rsidRPr="004476E7">
        <w:rPr>
          <w:rFonts w:ascii="Times New Roman" w:hAnsi="Times New Roman"/>
          <w:szCs w:val="28"/>
        </w:rPr>
        <w:t xml:space="preserve"> xuất phát từ nhu cầu của đời sống nhân dân. Người dân luôn luôn mong muốn được sống trong một xã hội ổn định, được đả</w:t>
      </w:r>
      <w:r w:rsidRPr="004476E7">
        <w:rPr>
          <w:rFonts w:ascii="Times New Roman" w:hAnsi="Times New Roman"/>
          <w:szCs w:val="28"/>
        </w:rPr>
        <w:t>m bảo những giá trị văn hóa</w:t>
      </w:r>
      <w:r w:rsidR="005A4FBA" w:rsidRPr="004476E7">
        <w:rPr>
          <w:rFonts w:ascii="Times New Roman" w:hAnsi="Times New Roman"/>
          <w:szCs w:val="28"/>
        </w:rPr>
        <w:t xml:space="preserve"> trong phát triển. Điều đ</w:t>
      </w:r>
      <w:r w:rsidRPr="004476E7">
        <w:rPr>
          <w:rFonts w:ascii="Times New Roman" w:hAnsi="Times New Roman"/>
          <w:szCs w:val="28"/>
        </w:rPr>
        <w:t>ó tạo nên niềm tin của họ</w:t>
      </w:r>
      <w:r w:rsidR="005A4FBA" w:rsidRPr="004476E7">
        <w:rPr>
          <w:rFonts w:ascii="Times New Roman" w:hAnsi="Times New Roman"/>
          <w:szCs w:val="28"/>
        </w:rPr>
        <w:t xml:space="preserve"> vào nhà nước.</w:t>
      </w:r>
    </w:p>
    <w:p w:rsidR="005A4FBA" w:rsidRDefault="005A4FBA" w:rsidP="0048601F">
      <w:pPr>
        <w:spacing w:before="120" w:line="360" w:lineRule="atLeast"/>
        <w:ind w:firstLine="720"/>
        <w:jc w:val="both"/>
        <w:rPr>
          <w:rFonts w:ascii="Times New Roman" w:hAnsi="Times New Roman"/>
          <w:spacing w:val="-2"/>
          <w:szCs w:val="28"/>
        </w:rPr>
      </w:pPr>
      <w:r w:rsidRPr="004476E7">
        <w:rPr>
          <w:rFonts w:ascii="Times New Roman" w:hAnsi="Times New Roman"/>
          <w:spacing w:val="-2"/>
          <w:szCs w:val="28"/>
        </w:rPr>
        <w:t>Tính liên tục và ổn định k</w:t>
      </w:r>
      <w:r w:rsidR="000C641D" w:rsidRPr="004476E7">
        <w:rPr>
          <w:rFonts w:ascii="Times New Roman" w:hAnsi="Times New Roman"/>
          <w:spacing w:val="-2"/>
          <w:szCs w:val="28"/>
        </w:rPr>
        <w:t>hông loại trừ tính thích ứng, bởi</w:t>
      </w:r>
      <w:r w:rsidRPr="004476E7">
        <w:rPr>
          <w:rFonts w:ascii="Times New Roman" w:hAnsi="Times New Roman"/>
          <w:spacing w:val="-2"/>
          <w:szCs w:val="28"/>
        </w:rPr>
        <w:t xml:space="preserve"> vậy ổn định ở đây</w:t>
      </w:r>
      <w:r w:rsidR="000C641D" w:rsidRPr="004476E7">
        <w:rPr>
          <w:rFonts w:ascii="Times New Roman" w:hAnsi="Times New Roman"/>
          <w:spacing w:val="-2"/>
          <w:szCs w:val="28"/>
        </w:rPr>
        <w:t xml:space="preserve"> chỉ</w:t>
      </w:r>
      <w:r w:rsidRPr="004476E7">
        <w:rPr>
          <w:rFonts w:ascii="Times New Roman" w:hAnsi="Times New Roman"/>
          <w:spacing w:val="-2"/>
          <w:szCs w:val="28"/>
        </w:rPr>
        <w:t xml:space="preserve"> mang tính tương đối, không phải là cố định, bất biến. Nhà nước là một sản phẩm của xã hội, trong khi đời sống kinh tế - xã hội luôn vận động biến đổi, nên hành chính nhà nư</w:t>
      </w:r>
      <w:r w:rsidR="001B35E7" w:rsidRPr="004476E7">
        <w:rPr>
          <w:rFonts w:ascii="Times New Roman" w:hAnsi="Times New Roman"/>
          <w:iCs/>
          <w:spacing w:val="-2"/>
          <w:szCs w:val="28"/>
        </w:rPr>
        <w:t>ớc cũng</w:t>
      </w:r>
      <w:r w:rsidRPr="004476E7">
        <w:rPr>
          <w:rFonts w:ascii="Times New Roman" w:hAnsi="Times New Roman"/>
          <w:iCs/>
          <w:spacing w:val="-2"/>
          <w:szCs w:val="28"/>
        </w:rPr>
        <w:t xml:space="preserve"> </w:t>
      </w:r>
      <w:r w:rsidRPr="004476E7">
        <w:rPr>
          <w:rFonts w:ascii="Times New Roman" w:hAnsi="Times New Roman"/>
          <w:spacing w:val="-2"/>
          <w:szCs w:val="28"/>
        </w:rPr>
        <w:t>phải thích nghi với hoàn cảnh thực tế để đáp ứng yêu cầu phát triển.</w:t>
      </w:r>
    </w:p>
    <w:p w:rsidR="0062158B" w:rsidRPr="0062158B" w:rsidRDefault="0062158B" w:rsidP="0048601F">
      <w:pPr>
        <w:spacing w:before="120" w:line="360" w:lineRule="atLeast"/>
        <w:ind w:firstLine="720"/>
        <w:jc w:val="both"/>
        <w:rPr>
          <w:rFonts w:ascii="Times New Roman" w:hAnsi="Times New Roman"/>
          <w:iCs/>
          <w:szCs w:val="28"/>
        </w:rPr>
      </w:pPr>
      <w:r w:rsidRPr="0062158B">
        <w:rPr>
          <w:rFonts w:ascii="Times New Roman" w:hAnsi="Times New Roman"/>
          <w:iCs/>
          <w:szCs w:val="28"/>
        </w:rPr>
        <w:t>II. NÂNG CAO NĂNG LỰC, HIỆU LỰC, HIỆU QUẢ CỦA NỀN HÀNH CHÍNH NHÀ NƯỚC</w:t>
      </w:r>
    </w:p>
    <w:p w:rsidR="005A4FBA" w:rsidRPr="0062158B" w:rsidRDefault="005A4FBA" w:rsidP="0048601F">
      <w:pPr>
        <w:spacing w:before="120" w:line="360" w:lineRule="atLeast"/>
        <w:ind w:firstLine="720"/>
        <w:jc w:val="both"/>
        <w:rPr>
          <w:rFonts w:ascii="Times New Roman" w:hAnsi="Times New Roman"/>
          <w:iCs/>
          <w:szCs w:val="28"/>
        </w:rPr>
      </w:pPr>
      <w:r w:rsidRPr="0062158B">
        <w:rPr>
          <w:rFonts w:ascii="Times New Roman" w:hAnsi="Times New Roman"/>
          <w:b/>
          <w:iCs/>
          <w:szCs w:val="28"/>
        </w:rPr>
        <w:t>1. Quan niệm về năng lực, hiệu lực và hiệu quả của nền hành chính nhà nước</w:t>
      </w:r>
    </w:p>
    <w:p w:rsidR="00771F0D" w:rsidRPr="00A34938" w:rsidRDefault="00A34938" w:rsidP="0048601F">
      <w:pPr>
        <w:tabs>
          <w:tab w:val="left" w:pos="1080"/>
          <w:tab w:val="left" w:pos="1350"/>
        </w:tabs>
        <w:spacing w:before="120" w:line="360" w:lineRule="atLeast"/>
        <w:ind w:firstLine="720"/>
        <w:jc w:val="both"/>
        <w:rPr>
          <w:rFonts w:ascii="Times New Roman" w:hAnsi="Times New Roman"/>
          <w:iCs/>
          <w:szCs w:val="28"/>
        </w:rPr>
      </w:pPr>
      <w:r>
        <w:rPr>
          <w:rFonts w:ascii="Times New Roman" w:hAnsi="Times New Roman"/>
        </w:rPr>
        <w:t xml:space="preserve">Nghị quyết </w:t>
      </w:r>
      <w:r w:rsidRPr="00A34938">
        <w:rPr>
          <w:rFonts w:ascii="Times New Roman" w:hAnsi="Times New Roman"/>
        </w:rPr>
        <w:t>Đại hội Đản</w:t>
      </w:r>
      <w:r>
        <w:rPr>
          <w:rFonts w:ascii="Times New Roman" w:hAnsi="Times New Roman"/>
        </w:rPr>
        <w:t>g toàn quốc lần thứ</w:t>
      </w:r>
      <w:r w:rsidR="00CA1864">
        <w:rPr>
          <w:rFonts w:ascii="Times New Roman" w:hAnsi="Times New Roman"/>
        </w:rPr>
        <w:t xml:space="preserve"> XI xác định rằng c</w:t>
      </w:r>
      <w:r>
        <w:rPr>
          <w:rFonts w:ascii="Times New Roman" w:hAnsi="Times New Roman"/>
        </w:rPr>
        <w:t xml:space="preserve">ải cách </w:t>
      </w:r>
      <w:r w:rsidRPr="00A34938">
        <w:rPr>
          <w:rFonts w:ascii="Times New Roman" w:hAnsi="Times New Roman"/>
        </w:rPr>
        <w:t>nền hành chính nhà nước là trọng tâm của việc tiếp tục xây dựng và hoàn thiện Nhà nước, với mục tiêu là xây dựng một nền hành chính trong sạch có đủ năng lực, sử dụng đúng quyền lực và từng bước hiện đại hóa để quản lý có hiệu lực và hiệu quả công việc của nhà nước, thúc đẩy xã hội phát triển lành mạnh, đúng hướng, phục vụ đắc lực đời sống nhân dân, xây dựng nếp sống và làm việc theo pháp luật trong xã hội.</w:t>
      </w:r>
      <w:r>
        <w:rPr>
          <w:rFonts w:ascii="Times New Roman" w:hAnsi="Times New Roman"/>
        </w:rPr>
        <w:t xml:space="preserve"> Như vậy, </w:t>
      </w:r>
      <w:r>
        <w:rPr>
          <w:rFonts w:ascii="Times New Roman" w:hAnsi="Times New Roman"/>
          <w:iCs/>
          <w:szCs w:val="28"/>
        </w:rPr>
        <w:t>n</w:t>
      </w:r>
      <w:r w:rsidR="00771F0D" w:rsidRPr="00A34938">
        <w:rPr>
          <w:rFonts w:ascii="Times New Roman" w:hAnsi="Times New Roman"/>
          <w:iCs/>
          <w:szCs w:val="28"/>
        </w:rPr>
        <w:t>ăng lực</w:t>
      </w:r>
      <w:r>
        <w:rPr>
          <w:rFonts w:ascii="Times New Roman" w:hAnsi="Times New Roman"/>
          <w:iCs/>
          <w:szCs w:val="28"/>
        </w:rPr>
        <w:t xml:space="preserve">, hiệu lực, hiệu quả hoạt động của nền hành chính vừa là mục tiêu của cải cách hành chính, vừa là nhiệm vụ hàng đầu </w:t>
      </w:r>
      <w:r w:rsidR="003A3E20">
        <w:rPr>
          <w:rFonts w:ascii="Times New Roman" w:hAnsi="Times New Roman"/>
          <w:iCs/>
          <w:szCs w:val="28"/>
        </w:rPr>
        <w:t xml:space="preserve">của toàn Đảng, toàn dân </w:t>
      </w:r>
      <w:r>
        <w:rPr>
          <w:rFonts w:ascii="Times New Roman" w:hAnsi="Times New Roman"/>
          <w:iCs/>
          <w:szCs w:val="28"/>
        </w:rPr>
        <w:t>trong xây dựng nhà nước pháp quyền XHCN Việt Nam.</w:t>
      </w:r>
    </w:p>
    <w:p w:rsidR="005A4FBA" w:rsidRPr="004476E7" w:rsidRDefault="00A34938" w:rsidP="0048601F">
      <w:pPr>
        <w:spacing w:before="120" w:line="360" w:lineRule="atLeast"/>
        <w:ind w:firstLine="720"/>
        <w:jc w:val="both"/>
        <w:rPr>
          <w:rFonts w:ascii="Times New Roman" w:hAnsi="Times New Roman"/>
          <w:iCs/>
          <w:szCs w:val="28"/>
        </w:rPr>
      </w:pPr>
      <w:r>
        <w:rPr>
          <w:rFonts w:ascii="Times New Roman" w:hAnsi="Times New Roman"/>
          <w:iCs/>
          <w:szCs w:val="28"/>
        </w:rPr>
        <w:t xml:space="preserve">Để </w:t>
      </w:r>
      <w:r w:rsidR="00E83526">
        <w:rPr>
          <w:rFonts w:ascii="Times New Roman" w:hAnsi="Times New Roman"/>
          <w:iCs/>
          <w:szCs w:val="28"/>
        </w:rPr>
        <w:t>thực hiện thắng lợi mục tiêu cải cách</w:t>
      </w:r>
      <w:r>
        <w:rPr>
          <w:rFonts w:ascii="Times New Roman" w:hAnsi="Times New Roman"/>
          <w:iCs/>
          <w:szCs w:val="28"/>
        </w:rPr>
        <w:t xml:space="preserve"> hành chính</w:t>
      </w:r>
      <w:r w:rsidR="00E83526">
        <w:rPr>
          <w:rFonts w:ascii="Times New Roman" w:hAnsi="Times New Roman"/>
          <w:iCs/>
          <w:szCs w:val="28"/>
        </w:rPr>
        <w:t>,</w:t>
      </w:r>
      <w:r>
        <w:rPr>
          <w:rFonts w:ascii="Times New Roman" w:hAnsi="Times New Roman"/>
          <w:iCs/>
          <w:szCs w:val="28"/>
        </w:rPr>
        <w:t xml:space="preserve"> trước tiên</w:t>
      </w:r>
      <w:r w:rsidR="005A4FBA" w:rsidRPr="004476E7">
        <w:rPr>
          <w:rFonts w:ascii="Times New Roman" w:hAnsi="Times New Roman"/>
          <w:iCs/>
          <w:szCs w:val="28"/>
        </w:rPr>
        <w:t xml:space="preserve"> cần làm rõ</w:t>
      </w:r>
      <w:r w:rsidR="00E83526">
        <w:rPr>
          <w:rFonts w:ascii="Times New Roman" w:hAnsi="Times New Roman"/>
          <w:iCs/>
          <w:szCs w:val="28"/>
        </w:rPr>
        <w:t xml:space="preserve"> và nhận thức đầy đủ </w:t>
      </w:r>
      <w:r w:rsidR="005A4FBA" w:rsidRPr="004476E7">
        <w:rPr>
          <w:rFonts w:ascii="Times New Roman" w:hAnsi="Times New Roman"/>
          <w:iCs/>
          <w:szCs w:val="28"/>
        </w:rPr>
        <w:t xml:space="preserve">các khái niệm </w:t>
      </w:r>
      <w:r w:rsidR="00E83526">
        <w:rPr>
          <w:rFonts w:ascii="Times New Roman" w:hAnsi="Times New Roman"/>
          <w:iCs/>
          <w:szCs w:val="28"/>
        </w:rPr>
        <w:t xml:space="preserve">về </w:t>
      </w:r>
      <w:r w:rsidR="005A4FBA" w:rsidRPr="004476E7">
        <w:rPr>
          <w:rFonts w:ascii="Times New Roman" w:hAnsi="Times New Roman"/>
          <w:iCs/>
          <w:szCs w:val="28"/>
        </w:rPr>
        <w:t>năng lực, hiệu lực và hiệu quả của nền hành chính nhà nước.</w:t>
      </w:r>
    </w:p>
    <w:p w:rsidR="00E83526" w:rsidRDefault="005A4FBA" w:rsidP="0048601F">
      <w:pPr>
        <w:numPr>
          <w:ilvl w:val="1"/>
          <w:numId w:val="4"/>
        </w:numPr>
        <w:tabs>
          <w:tab w:val="left" w:pos="1080"/>
        </w:tabs>
        <w:spacing w:before="120" w:line="360" w:lineRule="atLeast"/>
        <w:ind w:left="90" w:firstLine="720"/>
        <w:jc w:val="both"/>
        <w:rPr>
          <w:rFonts w:ascii="Times New Roman" w:hAnsi="Times New Roman"/>
          <w:iCs/>
          <w:szCs w:val="28"/>
        </w:rPr>
      </w:pPr>
      <w:r w:rsidRPr="004476E7">
        <w:rPr>
          <w:rFonts w:ascii="Times New Roman" w:hAnsi="Times New Roman"/>
          <w:iCs/>
          <w:szCs w:val="28"/>
        </w:rPr>
        <w:t>Năng lực</w:t>
      </w:r>
      <w:r w:rsidR="00CA1864">
        <w:rPr>
          <w:rFonts w:ascii="Times New Roman" w:hAnsi="Times New Roman"/>
          <w:iCs/>
          <w:szCs w:val="28"/>
        </w:rPr>
        <w:t xml:space="preserve"> (capability)</w:t>
      </w:r>
      <w:r w:rsidRPr="004476E7">
        <w:rPr>
          <w:rFonts w:ascii="Times New Roman" w:hAnsi="Times New Roman"/>
          <w:iCs/>
          <w:szCs w:val="28"/>
        </w:rPr>
        <w:t xml:space="preserve"> của nền hành chính nhà nước là khả năng thực hiện chức năng quản lý </w:t>
      </w:r>
      <w:r w:rsidR="00E83526">
        <w:rPr>
          <w:rFonts w:ascii="Times New Roman" w:hAnsi="Times New Roman"/>
          <w:iCs/>
          <w:szCs w:val="28"/>
        </w:rPr>
        <w:t xml:space="preserve">xã hội </w:t>
      </w:r>
      <w:r w:rsidRPr="004476E7">
        <w:rPr>
          <w:rFonts w:ascii="Times New Roman" w:hAnsi="Times New Roman"/>
          <w:iCs/>
          <w:szCs w:val="28"/>
        </w:rPr>
        <w:t xml:space="preserve">và phục vụ </w:t>
      </w:r>
      <w:r w:rsidR="001B35E7" w:rsidRPr="004476E7">
        <w:rPr>
          <w:rFonts w:ascii="Times New Roman" w:hAnsi="Times New Roman"/>
          <w:iCs/>
          <w:szCs w:val="28"/>
        </w:rPr>
        <w:t xml:space="preserve">nhân </w:t>
      </w:r>
      <w:r w:rsidRPr="004476E7">
        <w:rPr>
          <w:rFonts w:ascii="Times New Roman" w:hAnsi="Times New Roman"/>
          <w:iCs/>
          <w:szCs w:val="28"/>
        </w:rPr>
        <w:t>dân của bộ máy hành chính. Nói một cách khác</w:t>
      </w:r>
      <w:r w:rsidR="00E83526">
        <w:rPr>
          <w:rFonts w:ascii="Times New Roman" w:hAnsi="Times New Roman"/>
          <w:iCs/>
          <w:szCs w:val="28"/>
        </w:rPr>
        <w:t>, đây</w:t>
      </w:r>
      <w:r w:rsidRPr="004476E7">
        <w:rPr>
          <w:rFonts w:ascii="Times New Roman" w:hAnsi="Times New Roman"/>
          <w:iCs/>
          <w:szCs w:val="28"/>
        </w:rPr>
        <w:t xml:space="preserve"> là khả năng huy động tổng hợp các yếu tố </w:t>
      </w:r>
      <w:r w:rsidR="001B35E7" w:rsidRPr="004476E7">
        <w:rPr>
          <w:rFonts w:ascii="Times New Roman" w:hAnsi="Times New Roman"/>
          <w:iCs/>
          <w:szCs w:val="28"/>
        </w:rPr>
        <w:t>tạo thành sức mạnh thực thi</w:t>
      </w:r>
      <w:r w:rsidRPr="004476E7">
        <w:rPr>
          <w:rFonts w:ascii="Times New Roman" w:hAnsi="Times New Roman"/>
          <w:iCs/>
          <w:szCs w:val="28"/>
        </w:rPr>
        <w:t xml:space="preserve"> quyền</w:t>
      </w:r>
      <w:r w:rsidR="001B35E7" w:rsidRPr="004476E7">
        <w:rPr>
          <w:rFonts w:ascii="Times New Roman" w:hAnsi="Times New Roman"/>
          <w:iCs/>
          <w:szCs w:val="28"/>
        </w:rPr>
        <w:t xml:space="preserve"> hành pháp</w:t>
      </w:r>
      <w:r w:rsidR="00E83526">
        <w:rPr>
          <w:rFonts w:ascii="Times New Roman" w:hAnsi="Times New Roman"/>
          <w:iCs/>
          <w:szCs w:val="28"/>
        </w:rPr>
        <w:t xml:space="preserve"> của các chủ thể hành chính.</w:t>
      </w:r>
    </w:p>
    <w:p w:rsidR="005A4FBA" w:rsidRPr="004476E7" w:rsidRDefault="0096276E" w:rsidP="0048601F">
      <w:pPr>
        <w:spacing w:before="120" w:line="360" w:lineRule="atLeast"/>
        <w:ind w:firstLine="720"/>
        <w:jc w:val="both"/>
        <w:rPr>
          <w:rFonts w:ascii="Times New Roman" w:hAnsi="Times New Roman"/>
          <w:iCs/>
          <w:szCs w:val="28"/>
        </w:rPr>
      </w:pPr>
      <w:r>
        <w:rPr>
          <w:rFonts w:ascii="Times New Roman" w:hAnsi="Times New Roman"/>
          <w:iCs/>
          <w:szCs w:val="28"/>
        </w:rPr>
        <w:t>Các yếu tố hợp</w:t>
      </w:r>
      <w:r w:rsidR="005A4FBA" w:rsidRPr="004476E7">
        <w:rPr>
          <w:rFonts w:ascii="Times New Roman" w:hAnsi="Times New Roman"/>
          <w:iCs/>
          <w:szCs w:val="28"/>
        </w:rPr>
        <w:t xml:space="preserve"> thành năng lực của nền hành chính nhà nước gồm:</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Hệ thống tổ chức hành chính được thiết lập trên cơ sở phân định rành mạch chức năng</w:t>
      </w:r>
      <w:r w:rsidR="001B35E7" w:rsidRPr="004476E7">
        <w:rPr>
          <w:rFonts w:ascii="Times New Roman" w:hAnsi="Times New Roman"/>
          <w:iCs/>
          <w:szCs w:val="28"/>
        </w:rPr>
        <w:t>,</w:t>
      </w:r>
      <w:r w:rsidRPr="004476E7">
        <w:rPr>
          <w:rFonts w:ascii="Times New Roman" w:hAnsi="Times New Roman"/>
          <w:iCs/>
          <w:szCs w:val="28"/>
        </w:rPr>
        <w:t xml:space="preserve"> thẩm quyền giữa các cơ quan, tổ chức, cá</w:t>
      </w:r>
      <w:r w:rsidR="001B35E7" w:rsidRPr="004476E7">
        <w:rPr>
          <w:rFonts w:ascii="Times New Roman" w:hAnsi="Times New Roman"/>
          <w:iCs/>
          <w:szCs w:val="28"/>
        </w:rPr>
        <w:t>c cấp trong hệ thống hành chính;</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xml:space="preserve">- Hệ thống thể chế, thủ tục hành chính được ban hành có căn cứ khoa học, hợp lý, tạo nên </w:t>
      </w:r>
      <w:r w:rsidR="001B35E7" w:rsidRPr="004476E7">
        <w:rPr>
          <w:rFonts w:ascii="Times New Roman" w:hAnsi="Times New Roman"/>
          <w:iCs/>
          <w:szCs w:val="28"/>
        </w:rPr>
        <w:t xml:space="preserve">khuôn khổ pháp lý và </w:t>
      </w:r>
      <w:r w:rsidRPr="004476E7">
        <w:rPr>
          <w:rFonts w:ascii="Times New Roman" w:hAnsi="Times New Roman"/>
          <w:iCs/>
          <w:szCs w:val="28"/>
        </w:rPr>
        <w:t>cơ chế vận hành đồng bộ, nhịp nhàng, nhanh nhạy, thông suốt của bộ máy hành chính nhà nư</w:t>
      </w:r>
      <w:r w:rsidR="001B35E7" w:rsidRPr="004476E7">
        <w:rPr>
          <w:rFonts w:ascii="Times New Roman" w:hAnsi="Times New Roman"/>
          <w:iCs/>
          <w:szCs w:val="28"/>
        </w:rPr>
        <w:t>ớc;</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xml:space="preserve">- Đội ngũ cán bộ, công chức có phẩm chất </w:t>
      </w:r>
      <w:r w:rsidR="001B35E7" w:rsidRPr="004476E7">
        <w:rPr>
          <w:rFonts w:ascii="Times New Roman" w:hAnsi="Times New Roman"/>
          <w:iCs/>
          <w:szCs w:val="28"/>
        </w:rPr>
        <w:t xml:space="preserve">chính trị, phẩm chất </w:t>
      </w:r>
      <w:r w:rsidRPr="004476E7">
        <w:rPr>
          <w:rFonts w:ascii="Times New Roman" w:hAnsi="Times New Roman"/>
          <w:iCs/>
          <w:szCs w:val="28"/>
        </w:rPr>
        <w:t>đạo đức, trình độ và kỹ năng hành chính với cơ cấu, chức danh, tiêu chuẩn đáp ứng các yêu cầu c</w:t>
      </w:r>
      <w:r w:rsidR="001B35E7" w:rsidRPr="004476E7">
        <w:rPr>
          <w:rFonts w:ascii="Times New Roman" w:hAnsi="Times New Roman"/>
          <w:iCs/>
          <w:szCs w:val="28"/>
        </w:rPr>
        <w:t>ụ thể của việc thực thi công vụ;</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Tổng thể các điều kiện vật chất</w:t>
      </w:r>
      <w:r w:rsidR="007C7B1A" w:rsidRPr="004476E7">
        <w:rPr>
          <w:rFonts w:ascii="Times New Roman" w:hAnsi="Times New Roman"/>
          <w:iCs/>
          <w:szCs w:val="28"/>
        </w:rPr>
        <w:t>,</w:t>
      </w:r>
      <w:r w:rsidRPr="004476E7">
        <w:rPr>
          <w:rFonts w:ascii="Times New Roman" w:hAnsi="Times New Roman"/>
          <w:iCs/>
          <w:szCs w:val="28"/>
        </w:rPr>
        <w:t xml:space="preserve"> kỹ thuật</w:t>
      </w:r>
      <w:r w:rsidR="001B35E7" w:rsidRPr="004476E7">
        <w:rPr>
          <w:rFonts w:ascii="Times New Roman" w:hAnsi="Times New Roman"/>
          <w:iCs/>
          <w:szCs w:val="28"/>
        </w:rPr>
        <w:t>, tài chính</w:t>
      </w:r>
      <w:r w:rsidRPr="004476E7">
        <w:rPr>
          <w:rFonts w:ascii="Times New Roman" w:hAnsi="Times New Roman"/>
          <w:iCs/>
          <w:szCs w:val="28"/>
        </w:rPr>
        <w:t xml:space="preserve"> cần và đủ để đảm bảo cho hoạt động công </w:t>
      </w:r>
      <w:r w:rsidR="001B35E7" w:rsidRPr="004476E7">
        <w:rPr>
          <w:rFonts w:ascii="Times New Roman" w:hAnsi="Times New Roman"/>
          <w:iCs/>
          <w:szCs w:val="28"/>
        </w:rPr>
        <w:t>vụ có hiệu quả</w:t>
      </w:r>
      <w:r w:rsidRPr="004476E7">
        <w:rPr>
          <w:rFonts w:ascii="Times New Roman" w:hAnsi="Times New Roman"/>
          <w:iCs/>
          <w:szCs w:val="28"/>
        </w:rPr>
        <w:t>.</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Năng lực của nền hành chính nhà nước phụ thuộc vào chất lượng của các yếu tố trên. Năng lực của nền hành chính nhà nước quyết định hiệu lực và hi</w:t>
      </w:r>
      <w:r w:rsidR="007C7B1A" w:rsidRPr="004476E7">
        <w:rPr>
          <w:rFonts w:ascii="Times New Roman" w:hAnsi="Times New Roman"/>
          <w:iCs/>
          <w:szCs w:val="28"/>
        </w:rPr>
        <w:t>ệu quả quản lý của một nhà nước. H</w:t>
      </w:r>
      <w:r w:rsidRPr="004476E7">
        <w:rPr>
          <w:rFonts w:ascii="Times New Roman" w:hAnsi="Times New Roman"/>
          <w:iCs/>
          <w:szCs w:val="28"/>
        </w:rPr>
        <w:t xml:space="preserve">iệu lực, hiệu quả </w:t>
      </w:r>
      <w:r w:rsidR="007C7B1A" w:rsidRPr="004476E7">
        <w:rPr>
          <w:rFonts w:ascii="Times New Roman" w:hAnsi="Times New Roman"/>
          <w:iCs/>
          <w:szCs w:val="28"/>
        </w:rPr>
        <w:t>vừa thể hiện vừa</w:t>
      </w:r>
      <w:r w:rsidRPr="004476E7">
        <w:rPr>
          <w:rFonts w:ascii="Times New Roman" w:hAnsi="Times New Roman"/>
          <w:iCs/>
          <w:szCs w:val="28"/>
        </w:rPr>
        <w:t xml:space="preserve"> là thước đo, tiêu chuẩn để đánh giá năng lực của nền hành chính nhà nước.</w:t>
      </w:r>
    </w:p>
    <w:p w:rsidR="005A4FBA" w:rsidRPr="004476E7" w:rsidRDefault="00954DAC"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1.2.</w:t>
      </w:r>
      <w:r w:rsidR="005A4FBA" w:rsidRPr="004476E7">
        <w:rPr>
          <w:rFonts w:ascii="Times New Roman" w:hAnsi="Times New Roman"/>
          <w:iCs/>
          <w:szCs w:val="28"/>
        </w:rPr>
        <w:t xml:space="preserve"> Hiệu lực</w:t>
      </w:r>
      <w:r w:rsidR="00CA1864">
        <w:rPr>
          <w:rFonts w:ascii="Times New Roman" w:hAnsi="Times New Roman"/>
          <w:iCs/>
          <w:szCs w:val="28"/>
        </w:rPr>
        <w:t xml:space="preserve"> (effect)</w:t>
      </w:r>
      <w:r w:rsidR="005A4FBA" w:rsidRPr="004476E7">
        <w:rPr>
          <w:rFonts w:ascii="Times New Roman" w:hAnsi="Times New Roman"/>
          <w:iCs/>
          <w:szCs w:val="28"/>
        </w:rPr>
        <w:t xml:space="preserve"> của nền hành chính nhà nước là sự thực hiện đúng, kịp thời, có kết quả </w:t>
      </w:r>
      <w:r w:rsidR="007C7B1A" w:rsidRPr="004476E7">
        <w:rPr>
          <w:rFonts w:ascii="Times New Roman" w:hAnsi="Times New Roman"/>
          <w:iCs/>
          <w:szCs w:val="28"/>
        </w:rPr>
        <w:t xml:space="preserve">chức năng, nhiệm vụ được giao </w:t>
      </w:r>
      <w:r w:rsidR="005A4FBA" w:rsidRPr="004476E7">
        <w:rPr>
          <w:rFonts w:ascii="Times New Roman" w:hAnsi="Times New Roman"/>
          <w:iCs/>
          <w:szCs w:val="28"/>
        </w:rPr>
        <w:t>và tuân thủ ph</w:t>
      </w:r>
      <w:r w:rsidR="007C7B1A" w:rsidRPr="004476E7">
        <w:rPr>
          <w:rFonts w:ascii="Times New Roman" w:hAnsi="Times New Roman"/>
          <w:iCs/>
          <w:szCs w:val="28"/>
        </w:rPr>
        <w:t>áp luật của bộ máy hành chính nhằm đạt được các mục tiêu đề ra. Ở</w:t>
      </w:r>
      <w:r w:rsidR="005A4FBA" w:rsidRPr="004476E7">
        <w:rPr>
          <w:rFonts w:ascii="Times New Roman" w:hAnsi="Times New Roman"/>
          <w:iCs/>
          <w:szCs w:val="28"/>
        </w:rPr>
        <w:t xml:space="preserve"> khía cạnh thực tiễn, hiệu lực củ</w:t>
      </w:r>
      <w:r w:rsidR="007C7B1A" w:rsidRPr="004476E7">
        <w:rPr>
          <w:rFonts w:ascii="Times New Roman" w:hAnsi="Times New Roman"/>
          <w:iCs/>
          <w:szCs w:val="28"/>
        </w:rPr>
        <w:t>a nền hành chính còn</w:t>
      </w:r>
      <w:r w:rsidR="005A4FBA" w:rsidRPr="004476E7">
        <w:rPr>
          <w:rFonts w:ascii="Times New Roman" w:hAnsi="Times New Roman"/>
          <w:iCs/>
          <w:szCs w:val="28"/>
        </w:rPr>
        <w:t xml:space="preserve"> biểu hiện ở sự nghiêm túc, khẩn trương, triệt để của tổ chức và công dân trong việc thực thi chính sách, pháp luật của Nhà nước trên phạm vi toàn xã hội.</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Hiệu lực của nền hành chính nhà nước phụ thuộc vào các yếu tố sau:</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
          <w:iCs/>
          <w:szCs w:val="28"/>
        </w:rPr>
        <w:t>Thứ nhất</w:t>
      </w:r>
      <w:r w:rsidRPr="004476E7">
        <w:rPr>
          <w:rFonts w:ascii="Times New Roman" w:hAnsi="Times New Roman"/>
          <w:iCs/>
          <w:szCs w:val="28"/>
        </w:rPr>
        <w:t>, năng lực, chất lượng của nền hành chính (tổng hợp các yếu tố thể chế, tổ chức bộ máy, đội ngũ công chức).</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
          <w:iCs/>
          <w:szCs w:val="28"/>
        </w:rPr>
        <w:t>Thứ hai</w:t>
      </w:r>
      <w:r w:rsidR="007C7B1A" w:rsidRPr="004476E7">
        <w:rPr>
          <w:rFonts w:ascii="Times New Roman" w:hAnsi="Times New Roman"/>
          <w:iCs/>
          <w:szCs w:val="28"/>
        </w:rPr>
        <w:t>, sự ủng hộ của nhân dân, sự tin tưởng</w:t>
      </w:r>
      <w:r w:rsidRPr="004476E7">
        <w:rPr>
          <w:rFonts w:ascii="Times New Roman" w:hAnsi="Times New Roman"/>
          <w:iCs/>
          <w:szCs w:val="28"/>
        </w:rPr>
        <w:t xml:space="preserve"> của dân càng lớn thì </w:t>
      </w:r>
      <w:r w:rsidR="007C7B1A" w:rsidRPr="004476E7">
        <w:rPr>
          <w:rFonts w:ascii="Times New Roman" w:hAnsi="Times New Roman"/>
          <w:iCs/>
          <w:szCs w:val="28"/>
        </w:rPr>
        <w:t xml:space="preserve">kết quả </w:t>
      </w:r>
      <w:r w:rsidRPr="004476E7">
        <w:rPr>
          <w:rFonts w:ascii="Times New Roman" w:hAnsi="Times New Roman"/>
          <w:iCs/>
          <w:szCs w:val="28"/>
        </w:rPr>
        <w:t>hoạt động quản lý của bộ máy hành chính càng cao.</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
          <w:iCs/>
          <w:szCs w:val="28"/>
        </w:rPr>
        <w:t>Thứ ba,</w:t>
      </w:r>
      <w:r w:rsidRPr="004476E7">
        <w:rPr>
          <w:rFonts w:ascii="Times New Roman" w:hAnsi="Times New Roman"/>
          <w:iCs/>
          <w:szCs w:val="28"/>
        </w:rPr>
        <w:t xml:space="preserve"> đặc điểm tổ chức, vận hành của hệ thống chính trị. Hiệu lực quản lý của bộ máy hành </w:t>
      </w:r>
      <w:r w:rsidR="007C7B1A" w:rsidRPr="004476E7">
        <w:rPr>
          <w:rFonts w:ascii="Times New Roman" w:hAnsi="Times New Roman"/>
          <w:iCs/>
          <w:szCs w:val="28"/>
        </w:rPr>
        <w:t>chính phụ thuộc vào nội dung và</w:t>
      </w:r>
      <w:r w:rsidRPr="004476E7">
        <w:rPr>
          <w:rFonts w:ascii="Times New Roman" w:hAnsi="Times New Roman"/>
          <w:iCs/>
          <w:szCs w:val="28"/>
        </w:rPr>
        <w:t xml:space="preserve"> phương thức lãnh đạo của Đảng, sự phân công rành mạch giữa các quyền lập pháp, hành pháp, tư pháp.</w:t>
      </w:r>
    </w:p>
    <w:p w:rsidR="005A4FBA" w:rsidRPr="004476E7" w:rsidRDefault="00954DAC"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xml:space="preserve">1.3. </w:t>
      </w:r>
      <w:r w:rsidR="005A4FBA" w:rsidRPr="004476E7">
        <w:rPr>
          <w:rFonts w:ascii="Times New Roman" w:hAnsi="Times New Roman"/>
          <w:iCs/>
          <w:szCs w:val="28"/>
        </w:rPr>
        <w:t>Hiệu quả</w:t>
      </w:r>
      <w:r w:rsidR="00CA1864">
        <w:rPr>
          <w:rFonts w:ascii="Times New Roman" w:hAnsi="Times New Roman"/>
          <w:iCs/>
          <w:szCs w:val="28"/>
        </w:rPr>
        <w:t xml:space="preserve"> (efficiency)</w:t>
      </w:r>
      <w:r w:rsidR="005A4FBA" w:rsidRPr="004476E7">
        <w:rPr>
          <w:rFonts w:ascii="Times New Roman" w:hAnsi="Times New Roman"/>
          <w:iCs/>
          <w:szCs w:val="28"/>
        </w:rPr>
        <w:t xml:space="preserve"> của nền hành chính nhà nước là kết quả quản lý đạt được của bộ máy hành chính trong sự tương quan với mức độ chi phí các nguồn lực, trong mối quan hệ giữa hiệu quả kinh tế với hiệu quả xã hội. Hiệu quả củ</w:t>
      </w:r>
      <w:r w:rsidR="00F3681A" w:rsidRPr="004476E7">
        <w:rPr>
          <w:rFonts w:ascii="Times New Roman" w:hAnsi="Times New Roman"/>
          <w:iCs/>
          <w:szCs w:val="28"/>
        </w:rPr>
        <w:t>a nền hành chính được thể hiện trên các phương diện sau</w:t>
      </w:r>
      <w:r w:rsidR="005A4FBA" w:rsidRPr="004476E7">
        <w:rPr>
          <w:rFonts w:ascii="Times New Roman" w:hAnsi="Times New Roman"/>
          <w:iCs/>
          <w:szCs w:val="28"/>
        </w:rPr>
        <w:t>:</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xml:space="preserve">- </w:t>
      </w:r>
      <w:r w:rsidR="00F3681A" w:rsidRPr="004476E7">
        <w:rPr>
          <w:rFonts w:ascii="Times New Roman" w:hAnsi="Times New Roman"/>
          <w:iCs/>
          <w:szCs w:val="28"/>
        </w:rPr>
        <w:t>Đạt mục tiêu quản lý hành chính</w:t>
      </w:r>
      <w:r w:rsidRPr="004476E7">
        <w:rPr>
          <w:rFonts w:ascii="Times New Roman" w:hAnsi="Times New Roman"/>
          <w:iCs/>
          <w:szCs w:val="28"/>
        </w:rPr>
        <w:t xml:space="preserve"> tối đa với mức độ chi phí các nguồn lực nhất định. </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Đạt mục tiêu nhất định với mức độ chi phí các nguồn lực tối thiểu.</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Đạt được mục tiêu không chỉ trong quan hệ với chi phí nguồn lực (tài chính, nhân lực...) mà còn trong quan hệ với hiệu quả xã hội.</w:t>
      </w:r>
    </w:p>
    <w:p w:rsidR="005A4FBA" w:rsidRPr="004476E7" w:rsidRDefault="00954DAC"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1.4.</w:t>
      </w:r>
      <w:r w:rsidR="005A4FBA" w:rsidRPr="004476E7">
        <w:rPr>
          <w:rFonts w:ascii="Times New Roman" w:hAnsi="Times New Roman"/>
          <w:iCs/>
          <w:szCs w:val="28"/>
        </w:rPr>
        <w:t xml:space="preserve"> Quan hệ giữa năng lực, hiệu lực, hiệu quả của nền hành chính</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Giữa năng lực, hiệu lực, hiệu quả của nền hà</w:t>
      </w:r>
      <w:r w:rsidR="00F3681A" w:rsidRPr="004476E7">
        <w:rPr>
          <w:rFonts w:ascii="Times New Roman" w:hAnsi="Times New Roman"/>
          <w:iCs/>
          <w:szCs w:val="28"/>
        </w:rPr>
        <w:t>nh chính có mối quan hệ biện chứng</w:t>
      </w:r>
      <w:r w:rsidRPr="004476E7">
        <w:rPr>
          <w:rFonts w:ascii="Times New Roman" w:hAnsi="Times New Roman"/>
          <w:iCs/>
          <w:szCs w:val="28"/>
        </w:rPr>
        <w:t>. Hoạt động quản lý hành chính trước hết phải đề cao hiệu lực, phải đảm bảo được hiệu lực</w:t>
      </w:r>
      <w:r w:rsidR="00F3681A" w:rsidRPr="004476E7">
        <w:rPr>
          <w:rFonts w:ascii="Times New Roman" w:hAnsi="Times New Roman"/>
          <w:iCs/>
          <w:szCs w:val="28"/>
        </w:rPr>
        <w:t xml:space="preserve"> thực hiện</w:t>
      </w:r>
      <w:r w:rsidRPr="004476E7">
        <w:rPr>
          <w:rFonts w:ascii="Times New Roman" w:hAnsi="Times New Roman"/>
          <w:iCs/>
          <w:szCs w:val="28"/>
        </w:rPr>
        <w:t xml:space="preserve">. Mặt khác, một nền hành chính tốt </w:t>
      </w:r>
      <w:r w:rsidR="00F3681A" w:rsidRPr="004476E7">
        <w:rPr>
          <w:rFonts w:ascii="Times New Roman" w:hAnsi="Times New Roman"/>
          <w:iCs/>
          <w:szCs w:val="28"/>
        </w:rPr>
        <w:t>hoạt động phải có hiệu quả. Như vậy</w:t>
      </w:r>
      <w:r w:rsidRPr="004476E7">
        <w:rPr>
          <w:rFonts w:ascii="Times New Roman" w:hAnsi="Times New Roman"/>
          <w:iCs/>
          <w:szCs w:val="28"/>
        </w:rPr>
        <w:t xml:space="preserve"> cả hiệu lực, hiệu quả quản lý đều được quyết định bởi năng lực, chất lượng của nền hành chính. Để nâng cao hiệu lực, hiệu quả quản lý hành chính phải tập trung xây dựng và hoàn thiện các yếu tố cấu thành năng lực của nền hành chính. Ngược lại, để đánh giá tiến bộ về năng lực của nền hành chính phải dựa trên những tiêu chí, thước đo cụ thể phản án</w:t>
      </w:r>
      <w:r w:rsidR="00F3681A" w:rsidRPr="004476E7">
        <w:rPr>
          <w:rFonts w:ascii="Times New Roman" w:hAnsi="Times New Roman"/>
          <w:iCs/>
          <w:szCs w:val="28"/>
        </w:rPr>
        <w:t>h hiệu lực, hiệu quả của nền</w:t>
      </w:r>
      <w:r w:rsidRPr="004476E7">
        <w:rPr>
          <w:rFonts w:ascii="Times New Roman" w:hAnsi="Times New Roman"/>
          <w:iCs/>
          <w:szCs w:val="28"/>
        </w:rPr>
        <w:t xml:space="preserve"> hành chính. </w:t>
      </w:r>
    </w:p>
    <w:p w:rsidR="005A4FBA"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xml:space="preserve">Lâu nay trong nhận thức của nhiều người chưa có sự phân định về năng lực, hiệu lực, hiệu quả của nền hành chính, </w:t>
      </w:r>
      <w:r w:rsidR="00A73F93">
        <w:rPr>
          <w:rFonts w:ascii="Times New Roman" w:hAnsi="Times New Roman"/>
          <w:iCs/>
          <w:szCs w:val="28"/>
        </w:rPr>
        <w:t>dẫn đến sự lẫn lộn, thiếu cụ thể</w:t>
      </w:r>
      <w:r w:rsidRPr="004476E7">
        <w:rPr>
          <w:rFonts w:ascii="Times New Roman" w:hAnsi="Times New Roman"/>
          <w:iCs/>
          <w:szCs w:val="28"/>
        </w:rPr>
        <w:t xml:space="preserve"> trong việc xác định nội dung, giải pháp cũng như trong đánh giá kết quả và mức độ đạt được của công cuộc cải cách nền hành chính nhà nước. Muốn có một n</w:t>
      </w:r>
      <w:r w:rsidR="00F3681A" w:rsidRPr="004476E7">
        <w:rPr>
          <w:rFonts w:ascii="Times New Roman" w:hAnsi="Times New Roman"/>
          <w:iCs/>
          <w:szCs w:val="28"/>
        </w:rPr>
        <w:t>ền hàn</w:t>
      </w:r>
      <w:r w:rsidR="00E83526">
        <w:rPr>
          <w:rFonts w:ascii="Times New Roman" w:hAnsi="Times New Roman"/>
          <w:iCs/>
          <w:szCs w:val="28"/>
        </w:rPr>
        <w:t>h chính tiến bộ</w:t>
      </w:r>
      <w:r w:rsidR="00F3681A" w:rsidRPr="004476E7">
        <w:rPr>
          <w:rFonts w:ascii="Times New Roman" w:hAnsi="Times New Roman"/>
          <w:iCs/>
          <w:szCs w:val="28"/>
        </w:rPr>
        <w:t xml:space="preserve"> cần thường xuyên cải cách</w:t>
      </w:r>
      <w:r w:rsidRPr="004476E7">
        <w:rPr>
          <w:rFonts w:ascii="Times New Roman" w:hAnsi="Times New Roman"/>
          <w:iCs/>
          <w:szCs w:val="28"/>
        </w:rPr>
        <w:t xml:space="preserve"> các yếu tố cấu thành nền hành chính nhà n</w:t>
      </w:r>
      <w:r w:rsidR="00F3681A" w:rsidRPr="004476E7">
        <w:rPr>
          <w:rFonts w:ascii="Times New Roman" w:hAnsi="Times New Roman"/>
          <w:iCs/>
          <w:szCs w:val="28"/>
        </w:rPr>
        <w:t>ước và hoàn thiện các điều kiện về</w:t>
      </w:r>
      <w:r w:rsidRPr="004476E7">
        <w:rPr>
          <w:rFonts w:ascii="Times New Roman" w:hAnsi="Times New Roman"/>
          <w:iCs/>
          <w:szCs w:val="28"/>
        </w:rPr>
        <w:t xml:space="preserve"> </w:t>
      </w:r>
      <w:r w:rsidR="002434FF">
        <w:rPr>
          <w:rFonts w:ascii="Times New Roman" w:hAnsi="Times New Roman"/>
          <w:iCs/>
          <w:szCs w:val="28"/>
        </w:rPr>
        <w:t>môi trường để nền hành chính có</w:t>
      </w:r>
      <w:r w:rsidR="00E83526">
        <w:rPr>
          <w:rFonts w:ascii="Times New Roman" w:hAnsi="Times New Roman"/>
          <w:iCs/>
          <w:szCs w:val="28"/>
        </w:rPr>
        <w:t xml:space="preserve"> </w:t>
      </w:r>
      <w:r w:rsidRPr="004476E7">
        <w:rPr>
          <w:rFonts w:ascii="Times New Roman" w:hAnsi="Times New Roman"/>
          <w:iCs/>
          <w:szCs w:val="28"/>
        </w:rPr>
        <w:t>năng lực thực hiện chức năng quản lý của Nhà nước</w:t>
      </w:r>
      <w:r w:rsidR="00F3681A" w:rsidRPr="004476E7">
        <w:rPr>
          <w:rFonts w:ascii="Times New Roman" w:hAnsi="Times New Roman"/>
          <w:iCs/>
          <w:szCs w:val="28"/>
        </w:rPr>
        <w:t xml:space="preserve"> thực sự có hiệu lực, hiệu quả</w:t>
      </w:r>
      <w:r w:rsidRPr="004476E7">
        <w:rPr>
          <w:rFonts w:ascii="Times New Roman" w:hAnsi="Times New Roman"/>
          <w:iCs/>
          <w:szCs w:val="28"/>
        </w:rPr>
        <w:t>.</w:t>
      </w:r>
    </w:p>
    <w:p w:rsidR="005A4FBA" w:rsidRPr="0062158B" w:rsidRDefault="005A4FBA" w:rsidP="0048601F">
      <w:pPr>
        <w:spacing w:before="120" w:line="360" w:lineRule="atLeast"/>
        <w:ind w:firstLine="720"/>
        <w:jc w:val="both"/>
        <w:rPr>
          <w:rFonts w:ascii="Times New Roman" w:hAnsi="Times New Roman"/>
          <w:b/>
          <w:iCs/>
          <w:szCs w:val="28"/>
        </w:rPr>
      </w:pPr>
      <w:r w:rsidRPr="0062158B">
        <w:rPr>
          <w:rFonts w:ascii="Times New Roman" w:hAnsi="Times New Roman"/>
          <w:b/>
          <w:iCs/>
          <w:szCs w:val="28"/>
        </w:rPr>
        <w:t>2. Tính tất yếu và yêu cầu nâng cao năng lực, hiệu lực, hiệu quả của nền hành chính nhà nước</w:t>
      </w:r>
    </w:p>
    <w:p w:rsidR="00B156C7" w:rsidRPr="004476E7" w:rsidRDefault="00B156C7" w:rsidP="00265665">
      <w:pPr>
        <w:spacing w:before="120" w:line="360" w:lineRule="atLeast"/>
        <w:jc w:val="both"/>
        <w:rPr>
          <w:rFonts w:ascii="Times New Roman" w:hAnsi="Times New Roman"/>
          <w:iCs/>
          <w:szCs w:val="28"/>
        </w:rPr>
      </w:pPr>
      <w:r w:rsidRPr="004476E7">
        <w:rPr>
          <w:rFonts w:ascii="Times New Roman" w:hAnsi="Times New Roman"/>
          <w:i/>
          <w:iCs/>
          <w:szCs w:val="28"/>
        </w:rPr>
        <w:t>2.1</w:t>
      </w:r>
      <w:r w:rsidRPr="004476E7">
        <w:rPr>
          <w:rFonts w:ascii="Times New Roman" w:hAnsi="Times New Roman"/>
          <w:iCs/>
          <w:szCs w:val="28"/>
        </w:rPr>
        <w:t xml:space="preserve">. </w:t>
      </w:r>
      <w:r w:rsidR="00CA1864">
        <w:rPr>
          <w:rFonts w:ascii="Times New Roman" w:hAnsi="Times New Roman"/>
          <w:i/>
          <w:iCs/>
          <w:szCs w:val="28"/>
        </w:rPr>
        <w:t>Tất yếu về n</w:t>
      </w:r>
      <w:r w:rsidRPr="004476E7">
        <w:rPr>
          <w:rFonts w:ascii="Times New Roman" w:hAnsi="Times New Roman"/>
          <w:i/>
          <w:iCs/>
          <w:szCs w:val="28"/>
        </w:rPr>
        <w:t>âng cao năng lực, hiệu lực, hiệu quả của nền hành chính nhà nước</w:t>
      </w:r>
      <w:r w:rsidR="00047BAE">
        <w:rPr>
          <w:rFonts w:ascii="Times New Roman" w:hAnsi="Times New Roman"/>
          <w:i/>
          <w:iCs/>
          <w:szCs w:val="28"/>
        </w:rPr>
        <w:t xml:space="preserve"> </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xml:space="preserve">Việc nâng cao năng lực, hiệu lực, hiệu quả của nền hành chính nhà nước là một yêu cầu tất </w:t>
      </w:r>
      <w:r w:rsidR="00034185" w:rsidRPr="004476E7">
        <w:rPr>
          <w:rFonts w:ascii="Times New Roman" w:hAnsi="Times New Roman"/>
          <w:iCs/>
          <w:szCs w:val="28"/>
        </w:rPr>
        <w:t xml:space="preserve">yếu và cấp bách trong điều kiện nước ta </w:t>
      </w:r>
      <w:r w:rsidRPr="004476E7">
        <w:rPr>
          <w:rFonts w:ascii="Times New Roman" w:hAnsi="Times New Roman"/>
          <w:iCs/>
          <w:szCs w:val="28"/>
        </w:rPr>
        <w:t>hiện nay</w:t>
      </w:r>
      <w:r w:rsidR="0096276E">
        <w:rPr>
          <w:rFonts w:ascii="Times New Roman" w:hAnsi="Times New Roman"/>
          <w:iCs/>
          <w:szCs w:val="28"/>
        </w:rPr>
        <w:t>. Sự cần thiết</w:t>
      </w:r>
      <w:r w:rsidR="00034185" w:rsidRPr="004476E7">
        <w:rPr>
          <w:rFonts w:ascii="Times New Roman" w:hAnsi="Times New Roman"/>
          <w:iCs/>
          <w:szCs w:val="28"/>
        </w:rPr>
        <w:t xml:space="preserve"> này</w:t>
      </w:r>
      <w:r w:rsidRPr="004476E7">
        <w:rPr>
          <w:rFonts w:ascii="Times New Roman" w:hAnsi="Times New Roman"/>
          <w:iCs/>
          <w:szCs w:val="28"/>
        </w:rPr>
        <w:t xml:space="preserve"> xuất phát từ cơ sở lý luận và thực tiễn sau:</w:t>
      </w:r>
    </w:p>
    <w:p w:rsidR="005A4FBA" w:rsidRPr="004476E7" w:rsidRDefault="00954DAC"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xml:space="preserve">- </w:t>
      </w:r>
      <w:r w:rsidR="00034185" w:rsidRPr="004476E7">
        <w:rPr>
          <w:rFonts w:ascii="Times New Roman" w:hAnsi="Times New Roman"/>
          <w:iCs/>
          <w:szCs w:val="28"/>
        </w:rPr>
        <w:t xml:space="preserve"> H</w:t>
      </w:r>
      <w:r w:rsidR="005A4FBA" w:rsidRPr="004476E7">
        <w:rPr>
          <w:rFonts w:ascii="Times New Roman" w:hAnsi="Times New Roman"/>
          <w:iCs/>
          <w:szCs w:val="28"/>
        </w:rPr>
        <w:t>ành chính nhà nước là hoạt động thực thi qu</w:t>
      </w:r>
      <w:r w:rsidR="00034185" w:rsidRPr="004476E7">
        <w:rPr>
          <w:rFonts w:ascii="Times New Roman" w:hAnsi="Times New Roman"/>
          <w:iCs/>
          <w:szCs w:val="28"/>
        </w:rPr>
        <w:t>yền lực nhà nước nhằm hiện thực hóa</w:t>
      </w:r>
      <w:r w:rsidR="005A4FBA" w:rsidRPr="004476E7">
        <w:rPr>
          <w:rFonts w:ascii="Times New Roman" w:hAnsi="Times New Roman"/>
          <w:iCs/>
          <w:szCs w:val="28"/>
        </w:rPr>
        <w:t xml:space="preserve"> đ</w:t>
      </w:r>
      <w:r w:rsidR="00034185" w:rsidRPr="004476E7">
        <w:rPr>
          <w:rFonts w:ascii="Times New Roman" w:hAnsi="Times New Roman"/>
          <w:iCs/>
          <w:szCs w:val="28"/>
        </w:rPr>
        <w:t xml:space="preserve">ường lối, chính sách </w:t>
      </w:r>
      <w:r w:rsidR="0096276E" w:rsidRPr="004476E7">
        <w:rPr>
          <w:rFonts w:ascii="Times New Roman" w:hAnsi="Times New Roman"/>
          <w:iCs/>
          <w:szCs w:val="28"/>
        </w:rPr>
        <w:t xml:space="preserve">của Đảng </w:t>
      </w:r>
      <w:r w:rsidR="00034185" w:rsidRPr="004476E7">
        <w:rPr>
          <w:rFonts w:ascii="Times New Roman" w:hAnsi="Times New Roman"/>
          <w:iCs/>
          <w:szCs w:val="28"/>
        </w:rPr>
        <w:t>và</w:t>
      </w:r>
      <w:r w:rsidR="005A4FBA" w:rsidRPr="004476E7">
        <w:rPr>
          <w:rFonts w:ascii="Times New Roman" w:hAnsi="Times New Roman"/>
          <w:iCs/>
          <w:szCs w:val="28"/>
        </w:rPr>
        <w:t xml:space="preserve"> pháp luật </w:t>
      </w:r>
      <w:r w:rsidR="0096276E">
        <w:rPr>
          <w:rFonts w:ascii="Times New Roman" w:hAnsi="Times New Roman"/>
          <w:iCs/>
          <w:szCs w:val="28"/>
        </w:rPr>
        <w:t>của</w:t>
      </w:r>
      <w:r w:rsidR="00034185" w:rsidRPr="004476E7">
        <w:rPr>
          <w:rFonts w:ascii="Times New Roman" w:hAnsi="Times New Roman"/>
          <w:iCs/>
          <w:szCs w:val="28"/>
        </w:rPr>
        <w:t xml:space="preserve"> </w:t>
      </w:r>
      <w:r w:rsidR="005A4FBA" w:rsidRPr="004476E7">
        <w:rPr>
          <w:rFonts w:ascii="Times New Roman" w:hAnsi="Times New Roman"/>
          <w:iCs/>
          <w:szCs w:val="28"/>
        </w:rPr>
        <w:t>Nhà nước. Nâng cao hiệu lực, hiệu quả hành chính nhà nước chính là nâng cao vai trò lãnh đạo của Đảng đối với toàn xã hội, là hoàn thiện Nhà nước pháp quyền xã hội chủ nghĩa.</w:t>
      </w:r>
    </w:p>
    <w:p w:rsidR="005A4FBA" w:rsidRPr="004476E7" w:rsidRDefault="00954DAC"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xml:space="preserve">- </w:t>
      </w:r>
      <w:r w:rsidR="005A4FBA" w:rsidRPr="004476E7">
        <w:rPr>
          <w:rFonts w:ascii="Times New Roman" w:hAnsi="Times New Roman"/>
          <w:iCs/>
          <w:szCs w:val="28"/>
        </w:rPr>
        <w:t xml:space="preserve"> Việt Nam đang xây dựng nền kinh tế thị trư</w:t>
      </w:r>
      <w:r w:rsidR="00CA1864">
        <w:rPr>
          <w:rFonts w:ascii="Times New Roman" w:hAnsi="Times New Roman"/>
          <w:iCs/>
          <w:szCs w:val="28"/>
        </w:rPr>
        <w:t>ờng định hướng xã hội chủ nghĩa</w:t>
      </w:r>
      <w:r w:rsidR="005A4FBA" w:rsidRPr="004476E7">
        <w:rPr>
          <w:rFonts w:ascii="Times New Roman" w:hAnsi="Times New Roman"/>
          <w:iCs/>
          <w:szCs w:val="28"/>
        </w:rPr>
        <w:t xml:space="preserve">. Bản thân bộ máy nhà nước (mà trong đó trực tiếp là bộ máy hành chính nhà nước) </w:t>
      </w:r>
      <w:r w:rsidR="00CA1864">
        <w:rPr>
          <w:rFonts w:ascii="Times New Roman" w:hAnsi="Times New Roman"/>
          <w:iCs/>
          <w:szCs w:val="28"/>
        </w:rPr>
        <w:t>cần</w:t>
      </w:r>
      <w:r w:rsidR="005A4FBA" w:rsidRPr="004476E7">
        <w:rPr>
          <w:rFonts w:ascii="Times New Roman" w:hAnsi="Times New Roman"/>
          <w:iCs/>
          <w:szCs w:val="28"/>
        </w:rPr>
        <w:t xml:space="preserve"> đổi mới tổ chức hoạt động</w:t>
      </w:r>
      <w:r w:rsidR="00034185" w:rsidRPr="004476E7">
        <w:rPr>
          <w:rFonts w:ascii="Times New Roman" w:hAnsi="Times New Roman"/>
          <w:iCs/>
          <w:szCs w:val="28"/>
        </w:rPr>
        <w:t xml:space="preserve"> </w:t>
      </w:r>
      <w:r w:rsidR="00CA1864">
        <w:rPr>
          <w:rFonts w:ascii="Times New Roman" w:hAnsi="Times New Roman"/>
          <w:iCs/>
          <w:szCs w:val="28"/>
        </w:rPr>
        <w:t>để đáp ứng yêu cầu mới đặt ra</w:t>
      </w:r>
      <w:r w:rsidR="005A4FBA" w:rsidRPr="004476E7">
        <w:rPr>
          <w:rFonts w:ascii="Times New Roman" w:hAnsi="Times New Roman"/>
          <w:iCs/>
          <w:szCs w:val="28"/>
        </w:rPr>
        <w:t>.</w:t>
      </w:r>
    </w:p>
    <w:p w:rsidR="005A4FBA" w:rsidRPr="00252708" w:rsidRDefault="00954DAC" w:rsidP="0048601F">
      <w:pPr>
        <w:spacing w:before="120" w:line="360" w:lineRule="atLeast"/>
        <w:ind w:firstLine="720"/>
        <w:jc w:val="both"/>
        <w:rPr>
          <w:rFonts w:ascii="Times New Roman" w:hAnsi="Times New Roman"/>
          <w:iCs/>
          <w:spacing w:val="-4"/>
          <w:szCs w:val="28"/>
        </w:rPr>
      </w:pPr>
      <w:r w:rsidRPr="00252708">
        <w:rPr>
          <w:rFonts w:ascii="Times New Roman" w:hAnsi="Times New Roman"/>
          <w:iCs/>
          <w:spacing w:val="-4"/>
          <w:szCs w:val="28"/>
        </w:rPr>
        <w:t xml:space="preserve">- </w:t>
      </w:r>
      <w:r w:rsidR="005A4FBA" w:rsidRPr="00252708">
        <w:rPr>
          <w:rFonts w:ascii="Times New Roman" w:hAnsi="Times New Roman"/>
          <w:iCs/>
          <w:spacing w:val="-4"/>
          <w:szCs w:val="28"/>
        </w:rPr>
        <w:t xml:space="preserve">Thực tiễn tổ chức hoạt động quản lý hành chính nhà nước ta cho thấy, bên cạnh những </w:t>
      </w:r>
      <w:r w:rsidR="005A4FBA" w:rsidRPr="00252708">
        <w:rPr>
          <w:rFonts w:ascii="Times New Roman" w:hAnsi="Times New Roman"/>
          <w:iCs/>
          <w:spacing w:val="-4"/>
          <w:szCs w:val="28"/>
        </w:rPr>
        <w:softHyphen/>
        <w:t>ưu điểm, thành tựu đã đạt được trong quá trình x</w:t>
      </w:r>
      <w:r w:rsidR="00034185" w:rsidRPr="00252708">
        <w:rPr>
          <w:rFonts w:ascii="Times New Roman" w:hAnsi="Times New Roman"/>
          <w:iCs/>
          <w:spacing w:val="-4"/>
          <w:szCs w:val="28"/>
        </w:rPr>
        <w:t>ây dựng và bảo vệ tổ quốc</w:t>
      </w:r>
      <w:r w:rsidR="006454F4" w:rsidRPr="00252708">
        <w:rPr>
          <w:rFonts w:ascii="Times New Roman" w:hAnsi="Times New Roman"/>
          <w:iCs/>
          <w:spacing w:val="-4"/>
          <w:szCs w:val="28"/>
        </w:rPr>
        <w:t xml:space="preserve"> vẫn</w:t>
      </w:r>
      <w:r w:rsidR="00034185" w:rsidRPr="00252708">
        <w:rPr>
          <w:rFonts w:ascii="Times New Roman" w:hAnsi="Times New Roman"/>
          <w:iCs/>
          <w:spacing w:val="-4"/>
          <w:szCs w:val="28"/>
        </w:rPr>
        <w:t xml:space="preserve"> còn</w:t>
      </w:r>
      <w:r w:rsidR="005A4FBA" w:rsidRPr="00252708">
        <w:rPr>
          <w:rFonts w:ascii="Times New Roman" w:hAnsi="Times New Roman"/>
          <w:iCs/>
          <w:spacing w:val="-4"/>
          <w:szCs w:val="28"/>
        </w:rPr>
        <w:t xml:space="preserve"> những yếu kém cần phải khắc phục</w:t>
      </w:r>
      <w:r w:rsidR="006454F4" w:rsidRPr="00252708">
        <w:rPr>
          <w:rFonts w:ascii="Times New Roman" w:hAnsi="Times New Roman"/>
          <w:iCs/>
          <w:spacing w:val="-4"/>
          <w:szCs w:val="28"/>
        </w:rPr>
        <w:t xml:space="preserve"> kịp thời</w:t>
      </w:r>
      <w:r w:rsidR="005A4FBA" w:rsidRPr="00252708">
        <w:rPr>
          <w:rFonts w:ascii="Times New Roman" w:hAnsi="Times New Roman"/>
          <w:iCs/>
          <w:spacing w:val="-4"/>
          <w:szCs w:val="28"/>
        </w:rPr>
        <w:t xml:space="preserve"> như bệnh quan</w:t>
      </w:r>
      <w:r w:rsidR="006454F4" w:rsidRPr="00252708">
        <w:rPr>
          <w:rFonts w:ascii="Times New Roman" w:hAnsi="Times New Roman"/>
          <w:iCs/>
          <w:spacing w:val="-4"/>
          <w:szCs w:val="28"/>
        </w:rPr>
        <w:t xml:space="preserve"> liêu, mệnh lện</w:t>
      </w:r>
      <w:r w:rsidR="00A73F93">
        <w:rPr>
          <w:rFonts w:ascii="Times New Roman" w:hAnsi="Times New Roman"/>
          <w:iCs/>
          <w:spacing w:val="-4"/>
          <w:szCs w:val="28"/>
        </w:rPr>
        <w:t>h</w:t>
      </w:r>
      <w:r w:rsidR="005A4FBA" w:rsidRPr="00252708">
        <w:rPr>
          <w:rFonts w:ascii="Times New Roman" w:hAnsi="Times New Roman"/>
          <w:iCs/>
          <w:spacing w:val="-4"/>
          <w:szCs w:val="28"/>
        </w:rPr>
        <w:t>, vi phạm dân chủ, quản lý thiếu tập trung thống nhất,</w:t>
      </w:r>
      <w:r w:rsidR="006454F4" w:rsidRPr="00252708">
        <w:rPr>
          <w:rFonts w:ascii="Times New Roman" w:hAnsi="Times New Roman"/>
          <w:iCs/>
          <w:spacing w:val="-4"/>
          <w:szCs w:val="28"/>
        </w:rPr>
        <w:t xml:space="preserve"> thiếu trật tự kỷ </w:t>
      </w:r>
      <w:r w:rsidR="005A4FBA" w:rsidRPr="00252708">
        <w:rPr>
          <w:rFonts w:ascii="Times New Roman" w:hAnsi="Times New Roman"/>
          <w:iCs/>
          <w:spacing w:val="-4"/>
          <w:szCs w:val="28"/>
        </w:rPr>
        <w:t xml:space="preserve">cương, bộ máy cồng </w:t>
      </w:r>
      <w:r w:rsidR="006454F4" w:rsidRPr="00252708">
        <w:rPr>
          <w:rFonts w:ascii="Times New Roman" w:hAnsi="Times New Roman"/>
          <w:iCs/>
          <w:spacing w:val="-4"/>
          <w:szCs w:val="28"/>
        </w:rPr>
        <w:t>kềnh, làm việc kém năng suất</w:t>
      </w:r>
      <w:r w:rsidR="005A4FBA" w:rsidRPr="00252708">
        <w:rPr>
          <w:rFonts w:ascii="Times New Roman" w:hAnsi="Times New Roman"/>
          <w:iCs/>
          <w:spacing w:val="-4"/>
          <w:szCs w:val="28"/>
        </w:rPr>
        <w:t>... Những yếu ké</w:t>
      </w:r>
      <w:r w:rsidR="006454F4" w:rsidRPr="00252708">
        <w:rPr>
          <w:rFonts w:ascii="Times New Roman" w:hAnsi="Times New Roman"/>
          <w:iCs/>
          <w:spacing w:val="-4"/>
          <w:szCs w:val="28"/>
        </w:rPr>
        <w:t>m khuyết điểm đó đã làm ảnh hưởng</w:t>
      </w:r>
      <w:r w:rsidR="005A4FBA" w:rsidRPr="00252708">
        <w:rPr>
          <w:rFonts w:ascii="Times New Roman" w:hAnsi="Times New Roman"/>
          <w:iCs/>
          <w:spacing w:val="-4"/>
          <w:szCs w:val="28"/>
        </w:rPr>
        <w:t xml:space="preserve"> nghiêm trọng </w:t>
      </w:r>
      <w:r w:rsidR="006454F4" w:rsidRPr="00252708">
        <w:rPr>
          <w:rFonts w:ascii="Times New Roman" w:hAnsi="Times New Roman"/>
          <w:iCs/>
          <w:spacing w:val="-4"/>
          <w:szCs w:val="28"/>
        </w:rPr>
        <w:t xml:space="preserve">đến </w:t>
      </w:r>
      <w:r w:rsidR="005A4FBA" w:rsidRPr="00252708">
        <w:rPr>
          <w:rFonts w:ascii="Times New Roman" w:hAnsi="Times New Roman"/>
          <w:iCs/>
          <w:spacing w:val="-4"/>
          <w:szCs w:val="28"/>
        </w:rPr>
        <w:t>hiệu lực, hiệu quả hành chính nhà nước.</w:t>
      </w:r>
    </w:p>
    <w:p w:rsidR="005A4FBA" w:rsidRPr="004476E7" w:rsidRDefault="00954DAC"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w:t>
      </w:r>
      <w:r w:rsidR="006454F4" w:rsidRPr="004476E7">
        <w:rPr>
          <w:rFonts w:ascii="Times New Roman" w:hAnsi="Times New Roman"/>
          <w:iCs/>
          <w:szCs w:val="28"/>
        </w:rPr>
        <w:t xml:space="preserve"> Tình hình chính trị, kinh tế và tiến bộ </w:t>
      </w:r>
      <w:r w:rsidR="00CA1864">
        <w:rPr>
          <w:rFonts w:ascii="Times New Roman" w:hAnsi="Times New Roman"/>
          <w:iCs/>
          <w:szCs w:val="28"/>
        </w:rPr>
        <w:t xml:space="preserve">khoa học - </w:t>
      </w:r>
      <w:r w:rsidR="005A4FBA" w:rsidRPr="004476E7">
        <w:rPr>
          <w:rFonts w:ascii="Times New Roman" w:hAnsi="Times New Roman"/>
          <w:iCs/>
          <w:szCs w:val="28"/>
        </w:rPr>
        <w:t xml:space="preserve">công nghệ </w:t>
      </w:r>
      <w:r w:rsidR="006454F4" w:rsidRPr="004476E7">
        <w:rPr>
          <w:rFonts w:ascii="Times New Roman" w:hAnsi="Times New Roman"/>
          <w:iCs/>
          <w:szCs w:val="28"/>
        </w:rPr>
        <w:t>trên thế giới thay đổi về cơ bản,</w:t>
      </w:r>
      <w:r w:rsidR="005A4FBA" w:rsidRPr="004476E7">
        <w:rPr>
          <w:rFonts w:ascii="Times New Roman" w:hAnsi="Times New Roman"/>
          <w:iCs/>
          <w:szCs w:val="28"/>
        </w:rPr>
        <w:t xml:space="preserve"> </w:t>
      </w:r>
      <w:r w:rsidR="006454F4" w:rsidRPr="004476E7">
        <w:rPr>
          <w:rFonts w:ascii="Times New Roman" w:hAnsi="Times New Roman"/>
          <w:iCs/>
          <w:szCs w:val="28"/>
        </w:rPr>
        <w:t>đòi hỏi chúng ta phải đổi mới về</w:t>
      </w:r>
      <w:r w:rsidR="005A4FBA" w:rsidRPr="004476E7">
        <w:rPr>
          <w:rFonts w:ascii="Times New Roman" w:hAnsi="Times New Roman"/>
          <w:iCs/>
          <w:szCs w:val="28"/>
        </w:rPr>
        <w:t xml:space="preserve"> tổ chức và hoạt động của </w:t>
      </w:r>
      <w:r w:rsidR="006454F4" w:rsidRPr="004476E7">
        <w:rPr>
          <w:rFonts w:ascii="Times New Roman" w:hAnsi="Times New Roman"/>
          <w:iCs/>
          <w:szCs w:val="28"/>
        </w:rPr>
        <w:t>hành chính nhà nước để có thể đáp</w:t>
      </w:r>
      <w:r w:rsidR="005A4FBA" w:rsidRPr="004476E7">
        <w:rPr>
          <w:rFonts w:ascii="Times New Roman" w:hAnsi="Times New Roman"/>
          <w:iCs/>
          <w:szCs w:val="28"/>
        </w:rPr>
        <w:t xml:space="preserve"> ứng kịp với diễn</w:t>
      </w:r>
      <w:r w:rsidR="006454F4" w:rsidRPr="004476E7">
        <w:rPr>
          <w:rFonts w:ascii="Times New Roman" w:hAnsi="Times New Roman"/>
          <w:iCs/>
          <w:szCs w:val="28"/>
        </w:rPr>
        <w:t xml:space="preserve"> biến của tình hình và tốc độ</w:t>
      </w:r>
      <w:r w:rsidR="005A4FBA" w:rsidRPr="004476E7">
        <w:rPr>
          <w:rFonts w:ascii="Times New Roman" w:hAnsi="Times New Roman"/>
          <w:iCs/>
          <w:szCs w:val="28"/>
        </w:rPr>
        <w:t xml:space="preserve"> phát triển của thời đại.</w:t>
      </w:r>
    </w:p>
    <w:p w:rsidR="00FD48A7"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xml:space="preserve">Nâng cao năng lực, hiệu lực, hiệu quả hành chính nhà nước là những tác động có chủ định nhằm làm cho hoạt động hành chính nhà nước đạt được những </w:t>
      </w:r>
      <w:r w:rsidR="00FD48A7" w:rsidRPr="004476E7">
        <w:rPr>
          <w:rFonts w:ascii="Times New Roman" w:hAnsi="Times New Roman"/>
          <w:iCs/>
          <w:szCs w:val="28"/>
        </w:rPr>
        <w:t xml:space="preserve">mục tiêu định hướng. </w:t>
      </w:r>
    </w:p>
    <w:p w:rsidR="005A4FBA" w:rsidRPr="00252708" w:rsidRDefault="00954DAC" w:rsidP="0048601F">
      <w:pPr>
        <w:spacing w:before="120" w:line="360" w:lineRule="atLeast"/>
        <w:ind w:firstLine="720"/>
        <w:jc w:val="both"/>
        <w:rPr>
          <w:rFonts w:ascii="Times New Roman" w:hAnsi="Times New Roman"/>
          <w:iCs/>
          <w:spacing w:val="-2"/>
          <w:szCs w:val="28"/>
        </w:rPr>
      </w:pPr>
      <w:r w:rsidRPr="00252708">
        <w:rPr>
          <w:rFonts w:ascii="Times New Roman" w:hAnsi="Times New Roman"/>
          <w:iCs/>
          <w:spacing w:val="-2"/>
          <w:szCs w:val="28"/>
        </w:rPr>
        <w:t>-</w:t>
      </w:r>
      <w:r w:rsidR="005A4FBA" w:rsidRPr="00252708">
        <w:rPr>
          <w:rFonts w:ascii="Times New Roman" w:hAnsi="Times New Roman"/>
          <w:iCs/>
          <w:spacing w:val="-2"/>
          <w:szCs w:val="28"/>
        </w:rPr>
        <w:t xml:space="preserve"> Nền hành chính nước ta tuy có nhiều đổi mới nhưng về cơ bản vẫn là một nền hành chính thực hiện </w:t>
      </w:r>
      <w:r w:rsidR="00FD48A7" w:rsidRPr="00252708">
        <w:rPr>
          <w:rFonts w:ascii="Times New Roman" w:hAnsi="Times New Roman"/>
          <w:iCs/>
          <w:spacing w:val="-2"/>
          <w:szCs w:val="28"/>
        </w:rPr>
        <w:t>theo cơ chế mệnh lệnh</w:t>
      </w:r>
      <w:r w:rsidR="005A4FBA" w:rsidRPr="00252708">
        <w:rPr>
          <w:rFonts w:ascii="Times New Roman" w:hAnsi="Times New Roman"/>
          <w:iCs/>
          <w:spacing w:val="-2"/>
          <w:szCs w:val="28"/>
        </w:rPr>
        <w:t xml:space="preserve"> và xin - cho. Nền hành chính như vậy chưa thể đảm nhiệm vai trò kh</w:t>
      </w:r>
      <w:r w:rsidR="00FD48A7" w:rsidRPr="00252708">
        <w:rPr>
          <w:rFonts w:ascii="Times New Roman" w:hAnsi="Times New Roman"/>
          <w:iCs/>
          <w:spacing w:val="-2"/>
          <w:szCs w:val="28"/>
        </w:rPr>
        <w:t>ai thông các nguồn lực trong mỗi cá nhân, tổ chức và</w:t>
      </w:r>
      <w:r w:rsidR="005A4FBA" w:rsidRPr="00252708">
        <w:rPr>
          <w:rFonts w:ascii="Times New Roman" w:hAnsi="Times New Roman"/>
          <w:iCs/>
          <w:spacing w:val="-2"/>
          <w:szCs w:val="28"/>
        </w:rPr>
        <w:t xml:space="preserve"> xã hộ</w:t>
      </w:r>
      <w:r w:rsidR="00FD48A7" w:rsidRPr="00252708">
        <w:rPr>
          <w:rFonts w:ascii="Times New Roman" w:hAnsi="Times New Roman"/>
          <w:iCs/>
          <w:spacing w:val="-2"/>
          <w:szCs w:val="28"/>
        </w:rPr>
        <w:t>i để phát triển đất nước. Trước yêu cầu phát triển nền kinh tế thị trường có định hướng XHCN trong bối cảnh hội nhập như hiện nay,</w:t>
      </w:r>
      <w:r w:rsidR="005A4FBA" w:rsidRPr="00252708">
        <w:rPr>
          <w:rFonts w:ascii="Times New Roman" w:hAnsi="Times New Roman"/>
          <w:iCs/>
          <w:spacing w:val="-2"/>
          <w:szCs w:val="28"/>
        </w:rPr>
        <w:t xml:space="preserve"> </w:t>
      </w:r>
      <w:r w:rsidR="00FD48A7" w:rsidRPr="00252708">
        <w:rPr>
          <w:rFonts w:ascii="Times New Roman" w:hAnsi="Times New Roman"/>
          <w:iCs/>
          <w:spacing w:val="-2"/>
          <w:szCs w:val="28"/>
        </w:rPr>
        <w:t>cần thiết phải</w:t>
      </w:r>
      <w:r w:rsidR="005A4FBA" w:rsidRPr="00252708">
        <w:rPr>
          <w:rFonts w:ascii="Times New Roman" w:hAnsi="Times New Roman"/>
          <w:iCs/>
          <w:spacing w:val="-2"/>
          <w:szCs w:val="28"/>
        </w:rPr>
        <w:t xml:space="preserve"> chuyển từ nền hành chính truyền thống sang nền hành chính phát triển.</w:t>
      </w:r>
    </w:p>
    <w:p w:rsidR="002A65C6" w:rsidRPr="004476E7" w:rsidRDefault="00FD48A7"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xml:space="preserve"> Chuyển sang n</w:t>
      </w:r>
      <w:r w:rsidR="005A4FBA" w:rsidRPr="004476E7">
        <w:rPr>
          <w:rFonts w:ascii="Times New Roman" w:hAnsi="Times New Roman"/>
          <w:iCs/>
          <w:szCs w:val="28"/>
        </w:rPr>
        <w:t>ền hàn</w:t>
      </w:r>
      <w:r w:rsidRPr="004476E7">
        <w:rPr>
          <w:rFonts w:ascii="Times New Roman" w:hAnsi="Times New Roman"/>
          <w:iCs/>
          <w:szCs w:val="28"/>
        </w:rPr>
        <w:t>h chính phát triển là sự nỗ lực</w:t>
      </w:r>
      <w:r w:rsidR="005A4FBA" w:rsidRPr="004476E7">
        <w:rPr>
          <w:rFonts w:ascii="Times New Roman" w:hAnsi="Times New Roman"/>
          <w:iCs/>
          <w:szCs w:val="28"/>
        </w:rPr>
        <w:t xml:space="preserve"> từng bước tách dần các chức năng hành chính khỏi cá</w:t>
      </w:r>
      <w:r w:rsidRPr="004476E7">
        <w:rPr>
          <w:rFonts w:ascii="Times New Roman" w:hAnsi="Times New Roman"/>
          <w:iCs/>
          <w:szCs w:val="28"/>
        </w:rPr>
        <w:t>c chức năng kinh doanh, xác định cụ thể</w:t>
      </w:r>
      <w:r w:rsidR="005A4FBA" w:rsidRPr="004476E7">
        <w:rPr>
          <w:rFonts w:ascii="Times New Roman" w:hAnsi="Times New Roman"/>
          <w:iCs/>
          <w:szCs w:val="28"/>
        </w:rPr>
        <w:t xml:space="preserve"> các </w:t>
      </w:r>
      <w:r w:rsidRPr="004476E7">
        <w:rPr>
          <w:rFonts w:ascii="Times New Roman" w:hAnsi="Times New Roman"/>
          <w:iCs/>
          <w:szCs w:val="28"/>
        </w:rPr>
        <w:t>chức năng hành chính với</w:t>
      </w:r>
      <w:r w:rsidR="005A4FBA" w:rsidRPr="004476E7">
        <w:rPr>
          <w:rFonts w:ascii="Times New Roman" w:hAnsi="Times New Roman"/>
          <w:iCs/>
          <w:szCs w:val="28"/>
        </w:rPr>
        <w:t xml:space="preserve"> chức nă</w:t>
      </w:r>
      <w:r w:rsidRPr="004476E7">
        <w:rPr>
          <w:rFonts w:ascii="Times New Roman" w:hAnsi="Times New Roman"/>
          <w:iCs/>
          <w:szCs w:val="28"/>
        </w:rPr>
        <w:t>ng dịch vụ công, phân định rành mạch cơ quan hành chính</w:t>
      </w:r>
      <w:r w:rsidR="005A4FBA" w:rsidRPr="004476E7">
        <w:rPr>
          <w:rFonts w:ascii="Times New Roman" w:hAnsi="Times New Roman"/>
          <w:iCs/>
          <w:szCs w:val="28"/>
        </w:rPr>
        <w:t xml:space="preserve"> với tổ chức sự ngh</w:t>
      </w:r>
      <w:r w:rsidRPr="004476E7">
        <w:rPr>
          <w:rFonts w:ascii="Times New Roman" w:hAnsi="Times New Roman"/>
          <w:iCs/>
          <w:szCs w:val="28"/>
        </w:rPr>
        <w:t>iệp. Đây là những nhiệm vụ rất nặng nề</w:t>
      </w:r>
      <w:r w:rsidR="005A4FBA" w:rsidRPr="004476E7">
        <w:rPr>
          <w:rFonts w:ascii="Times New Roman" w:hAnsi="Times New Roman"/>
          <w:iCs/>
          <w:szCs w:val="28"/>
        </w:rPr>
        <w:t xml:space="preserve"> để bộ má</w:t>
      </w:r>
      <w:r w:rsidRPr="004476E7">
        <w:rPr>
          <w:rFonts w:ascii="Times New Roman" w:hAnsi="Times New Roman"/>
          <w:iCs/>
          <w:szCs w:val="28"/>
        </w:rPr>
        <w:t>y hành chính hoàn thành sứ mệnh của cơ</w:t>
      </w:r>
      <w:r w:rsidR="002A65C6" w:rsidRPr="004476E7">
        <w:rPr>
          <w:rFonts w:ascii="Times New Roman" w:hAnsi="Times New Roman"/>
          <w:iCs/>
          <w:szCs w:val="28"/>
        </w:rPr>
        <w:t xml:space="preserve"> quan thực thi quyền hành pháp. C</w:t>
      </w:r>
      <w:r w:rsidR="005A4FBA" w:rsidRPr="004476E7">
        <w:rPr>
          <w:rFonts w:ascii="Times New Roman" w:hAnsi="Times New Roman"/>
          <w:iCs/>
          <w:szCs w:val="28"/>
        </w:rPr>
        <w:t>òn các chức năng</w:t>
      </w:r>
      <w:r w:rsidR="002A65C6" w:rsidRPr="004476E7">
        <w:rPr>
          <w:rFonts w:ascii="Times New Roman" w:hAnsi="Times New Roman"/>
          <w:iCs/>
          <w:szCs w:val="28"/>
        </w:rPr>
        <w:t xml:space="preserve"> sản xuất và lưu thông hàng hóa</w:t>
      </w:r>
      <w:r w:rsidR="005A4FBA" w:rsidRPr="004476E7">
        <w:rPr>
          <w:rFonts w:ascii="Times New Roman" w:hAnsi="Times New Roman"/>
          <w:iCs/>
          <w:szCs w:val="28"/>
        </w:rPr>
        <w:t xml:space="preserve">, chức </w:t>
      </w:r>
      <w:r w:rsidR="002A65C6" w:rsidRPr="004476E7">
        <w:rPr>
          <w:rFonts w:ascii="Times New Roman" w:hAnsi="Times New Roman"/>
          <w:iCs/>
          <w:szCs w:val="28"/>
        </w:rPr>
        <w:t>năng dịch vụ</w:t>
      </w:r>
      <w:r w:rsidR="005A4FBA" w:rsidRPr="004476E7">
        <w:rPr>
          <w:rFonts w:ascii="Times New Roman" w:hAnsi="Times New Roman"/>
          <w:iCs/>
          <w:szCs w:val="28"/>
        </w:rPr>
        <w:t xml:space="preserve"> công </w:t>
      </w:r>
      <w:r w:rsidR="002A65C6" w:rsidRPr="004476E7">
        <w:rPr>
          <w:rFonts w:ascii="Times New Roman" w:hAnsi="Times New Roman"/>
          <w:iCs/>
          <w:szCs w:val="28"/>
        </w:rPr>
        <w:t>sẽ chuyển giao cho các cá nhân và tổ chức được nhà nước ủy quyền theo hướng xã hội hóa.</w:t>
      </w:r>
    </w:p>
    <w:p w:rsidR="005A4FBA" w:rsidRPr="004476E7" w:rsidRDefault="002A65C6"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Trong nền hành chính phát triển, quan hệ giữa nhà nước với công dân thực hiện theo nguyên tắc bình đẳng. C</w:t>
      </w:r>
      <w:r w:rsidR="005A4FBA" w:rsidRPr="004476E7">
        <w:rPr>
          <w:rFonts w:ascii="Times New Roman" w:hAnsi="Times New Roman"/>
          <w:iCs/>
          <w:szCs w:val="28"/>
        </w:rPr>
        <w:t xml:space="preserve">ác quyền và nghĩa vụ </w:t>
      </w:r>
      <w:r w:rsidRPr="004476E7">
        <w:rPr>
          <w:rFonts w:ascii="Times New Roman" w:hAnsi="Times New Roman"/>
          <w:iCs/>
          <w:szCs w:val="28"/>
        </w:rPr>
        <w:t>mỗi bên được xác định</w:t>
      </w:r>
      <w:r w:rsidR="005A4FBA" w:rsidRPr="004476E7">
        <w:rPr>
          <w:rFonts w:ascii="Times New Roman" w:hAnsi="Times New Roman"/>
          <w:iCs/>
          <w:szCs w:val="28"/>
        </w:rPr>
        <w:t xml:space="preserve"> rõ ràng, không tuyệt đối hoá, </w:t>
      </w:r>
      <w:r w:rsidRPr="004476E7">
        <w:rPr>
          <w:rFonts w:ascii="Times New Roman" w:hAnsi="Times New Roman"/>
          <w:iCs/>
          <w:szCs w:val="28"/>
        </w:rPr>
        <w:t xml:space="preserve">không quá </w:t>
      </w:r>
      <w:r w:rsidR="005A4FBA" w:rsidRPr="004476E7">
        <w:rPr>
          <w:rFonts w:ascii="Times New Roman" w:hAnsi="Times New Roman"/>
          <w:iCs/>
          <w:szCs w:val="28"/>
        </w:rPr>
        <w:t xml:space="preserve">đề cao vai trò của Nhà nước trước công dân, không xem cơ quan nhà nước như một chủ thể </w:t>
      </w:r>
      <w:r w:rsidRPr="004476E7">
        <w:rPr>
          <w:rFonts w:ascii="Times New Roman" w:hAnsi="Times New Roman"/>
          <w:iCs/>
          <w:szCs w:val="28"/>
        </w:rPr>
        <w:t>ra lệnh</w:t>
      </w:r>
      <w:r w:rsidR="005A4FBA" w:rsidRPr="004476E7">
        <w:rPr>
          <w:rFonts w:ascii="Times New Roman" w:hAnsi="Times New Roman"/>
          <w:iCs/>
          <w:szCs w:val="28"/>
        </w:rPr>
        <w:t>, ban phát quyền lợi</w:t>
      </w:r>
      <w:r w:rsidRPr="004476E7">
        <w:rPr>
          <w:rFonts w:ascii="Times New Roman" w:hAnsi="Times New Roman"/>
          <w:iCs/>
          <w:szCs w:val="28"/>
        </w:rPr>
        <w:t xml:space="preserve"> cho công dân;</w:t>
      </w:r>
      <w:r w:rsidR="005A4FBA" w:rsidRPr="004476E7">
        <w:rPr>
          <w:rFonts w:ascii="Times New Roman" w:hAnsi="Times New Roman"/>
          <w:iCs/>
          <w:szCs w:val="28"/>
        </w:rPr>
        <w:t xml:space="preserve"> công </w:t>
      </w:r>
      <w:r w:rsidRPr="004476E7">
        <w:rPr>
          <w:rFonts w:ascii="Times New Roman" w:hAnsi="Times New Roman"/>
          <w:iCs/>
          <w:szCs w:val="28"/>
        </w:rPr>
        <w:t>chức nhà nước không được quyền</w:t>
      </w:r>
      <w:r w:rsidR="005A4FBA" w:rsidRPr="004476E7">
        <w:rPr>
          <w:rFonts w:ascii="Times New Roman" w:hAnsi="Times New Roman"/>
          <w:iCs/>
          <w:szCs w:val="28"/>
        </w:rPr>
        <w:t xml:space="preserve"> sách nhiễu, gây phiền hà </w:t>
      </w:r>
      <w:r w:rsidRPr="004476E7">
        <w:rPr>
          <w:rFonts w:ascii="Times New Roman" w:hAnsi="Times New Roman"/>
          <w:iCs/>
          <w:szCs w:val="28"/>
        </w:rPr>
        <w:t xml:space="preserve">cho dân, </w:t>
      </w:r>
      <w:r w:rsidR="005A4FBA" w:rsidRPr="004476E7">
        <w:rPr>
          <w:rFonts w:ascii="Times New Roman" w:hAnsi="Times New Roman"/>
          <w:iCs/>
          <w:szCs w:val="28"/>
        </w:rPr>
        <w:t>mà phải coi công dân là khách hàng, cơ q</w:t>
      </w:r>
      <w:r w:rsidRPr="004476E7">
        <w:rPr>
          <w:rFonts w:ascii="Times New Roman" w:hAnsi="Times New Roman"/>
          <w:iCs/>
          <w:szCs w:val="28"/>
        </w:rPr>
        <w:t>uan hành chính là người phục vụ và</w:t>
      </w:r>
      <w:r w:rsidR="00D436B4" w:rsidRPr="004476E7">
        <w:rPr>
          <w:rFonts w:ascii="Times New Roman" w:hAnsi="Times New Roman"/>
          <w:iCs/>
          <w:szCs w:val="28"/>
        </w:rPr>
        <w:t xml:space="preserve"> phải</w:t>
      </w:r>
      <w:r w:rsidR="005A4FBA" w:rsidRPr="004476E7">
        <w:rPr>
          <w:rFonts w:ascii="Times New Roman" w:hAnsi="Times New Roman"/>
          <w:iCs/>
          <w:szCs w:val="28"/>
        </w:rPr>
        <w:t xml:space="preserve"> thực hiện cam kết phục vụ một cách công khai.</w:t>
      </w:r>
    </w:p>
    <w:p w:rsidR="00B156C7" w:rsidRPr="004476E7" w:rsidRDefault="00B156C7" w:rsidP="0048601F">
      <w:pPr>
        <w:spacing w:before="120" w:line="360" w:lineRule="atLeast"/>
        <w:ind w:firstLine="720"/>
        <w:jc w:val="both"/>
        <w:rPr>
          <w:rFonts w:ascii="Times New Roman" w:hAnsi="Times New Roman"/>
          <w:iCs/>
          <w:szCs w:val="28"/>
        </w:rPr>
      </w:pPr>
      <w:r w:rsidRPr="004476E7">
        <w:rPr>
          <w:rFonts w:ascii="Times New Roman" w:hAnsi="Times New Roman"/>
          <w:i/>
          <w:iCs/>
          <w:szCs w:val="28"/>
        </w:rPr>
        <w:t>2.2</w:t>
      </w:r>
      <w:r w:rsidRPr="004476E7">
        <w:rPr>
          <w:rFonts w:ascii="Times New Roman" w:hAnsi="Times New Roman"/>
          <w:iCs/>
          <w:szCs w:val="28"/>
        </w:rPr>
        <w:t xml:space="preserve">. </w:t>
      </w:r>
      <w:r w:rsidRPr="004476E7">
        <w:rPr>
          <w:rFonts w:ascii="Times New Roman" w:hAnsi="Times New Roman"/>
          <w:i/>
          <w:iCs/>
          <w:szCs w:val="28"/>
        </w:rPr>
        <w:t>Yêu cầu nâng cao năng lực, hiệu lực, hiệu quả của nền hành chính nhà nước</w:t>
      </w:r>
    </w:p>
    <w:p w:rsidR="005A4FBA" w:rsidRPr="004476E7" w:rsidRDefault="00D436B4"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Để xây dựng</w:t>
      </w:r>
      <w:r w:rsidR="005A4FBA" w:rsidRPr="004476E7">
        <w:rPr>
          <w:rFonts w:ascii="Times New Roman" w:hAnsi="Times New Roman"/>
          <w:iCs/>
          <w:szCs w:val="28"/>
        </w:rPr>
        <w:t xml:space="preserve"> một nền hành chính phát triển, cần quán tri</w:t>
      </w:r>
      <w:r w:rsidR="00B156C7" w:rsidRPr="004476E7">
        <w:rPr>
          <w:rFonts w:ascii="Times New Roman" w:hAnsi="Times New Roman"/>
          <w:iCs/>
          <w:szCs w:val="28"/>
        </w:rPr>
        <w:t>ệt và thực hiện tốt các yêu cầu</w:t>
      </w:r>
      <w:r w:rsidR="005A4FBA" w:rsidRPr="004476E7">
        <w:rPr>
          <w:rFonts w:ascii="Times New Roman" w:hAnsi="Times New Roman"/>
          <w:iCs/>
          <w:szCs w:val="28"/>
        </w:rPr>
        <w:t xml:space="preserve"> sau:</w:t>
      </w:r>
    </w:p>
    <w:p w:rsidR="005A4FBA" w:rsidRPr="004476E7" w:rsidRDefault="00B156C7"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Xây dựng nền hành chính</w:t>
      </w:r>
      <w:r w:rsidR="0096276E">
        <w:rPr>
          <w:rFonts w:ascii="Times New Roman" w:hAnsi="Times New Roman"/>
          <w:iCs/>
          <w:szCs w:val="28"/>
        </w:rPr>
        <w:t xml:space="preserve"> phục vụ hướng tới công dân và xã hội</w:t>
      </w:r>
      <w:r w:rsidR="00D436B4" w:rsidRPr="004476E7">
        <w:rPr>
          <w:rFonts w:ascii="Times New Roman" w:hAnsi="Times New Roman"/>
          <w:iCs/>
          <w:szCs w:val="28"/>
        </w:rPr>
        <w:t xml:space="preserve">, </w:t>
      </w:r>
      <w:r w:rsidR="00636AC0" w:rsidRPr="004476E7">
        <w:rPr>
          <w:rFonts w:ascii="Times New Roman" w:hAnsi="Times New Roman"/>
          <w:iCs/>
          <w:szCs w:val="28"/>
        </w:rPr>
        <w:t xml:space="preserve">bởi vậy nền hành chính phải </w:t>
      </w:r>
      <w:r w:rsidR="0096276E">
        <w:rPr>
          <w:rFonts w:ascii="Times New Roman" w:hAnsi="Times New Roman"/>
          <w:iCs/>
          <w:szCs w:val="28"/>
        </w:rPr>
        <w:t>coi người</w:t>
      </w:r>
      <w:r w:rsidR="00D436B4" w:rsidRPr="004476E7">
        <w:rPr>
          <w:rFonts w:ascii="Times New Roman" w:hAnsi="Times New Roman"/>
          <w:iCs/>
          <w:szCs w:val="28"/>
        </w:rPr>
        <w:t xml:space="preserve"> dân là khách hàng để</w:t>
      </w:r>
      <w:r w:rsidR="00636AC0" w:rsidRPr="004476E7">
        <w:rPr>
          <w:rFonts w:ascii="Times New Roman" w:hAnsi="Times New Roman"/>
          <w:iCs/>
          <w:szCs w:val="28"/>
        </w:rPr>
        <w:t xml:space="preserve"> mỗi cơ quan</w:t>
      </w:r>
      <w:r w:rsidR="0096276E">
        <w:rPr>
          <w:rFonts w:ascii="Times New Roman" w:hAnsi="Times New Roman"/>
          <w:iCs/>
          <w:szCs w:val="28"/>
        </w:rPr>
        <w:t>, cán bộ, công chức</w:t>
      </w:r>
      <w:r w:rsidR="005A4FBA" w:rsidRPr="004476E7">
        <w:rPr>
          <w:rFonts w:ascii="Times New Roman" w:hAnsi="Times New Roman"/>
          <w:iCs/>
          <w:szCs w:val="28"/>
        </w:rPr>
        <w:t xml:space="preserve"> có trách nhiệm cung ứng những dịch vụ </w:t>
      </w:r>
      <w:r w:rsidR="00F2638F" w:rsidRPr="004476E7">
        <w:rPr>
          <w:rFonts w:ascii="Times New Roman" w:hAnsi="Times New Roman"/>
          <w:iCs/>
          <w:szCs w:val="28"/>
        </w:rPr>
        <w:t xml:space="preserve">công </w:t>
      </w:r>
      <w:r w:rsidR="005A4FBA" w:rsidRPr="004476E7">
        <w:rPr>
          <w:rFonts w:ascii="Times New Roman" w:hAnsi="Times New Roman"/>
          <w:iCs/>
          <w:szCs w:val="28"/>
        </w:rPr>
        <w:t>tốt nhất, có chất lượng và hiệu quả nhất;</w:t>
      </w:r>
    </w:p>
    <w:p w:rsidR="005A4FBA" w:rsidRPr="004476E7" w:rsidRDefault="00636AC0"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Đảm bảo dân chủ hoá và phân cấp</w:t>
      </w:r>
      <w:r w:rsidR="0091104C" w:rsidRPr="004476E7">
        <w:rPr>
          <w:rFonts w:ascii="Times New Roman" w:hAnsi="Times New Roman"/>
          <w:iCs/>
          <w:szCs w:val="28"/>
        </w:rPr>
        <w:t xml:space="preserve"> trong h</w:t>
      </w:r>
      <w:r w:rsidRPr="004476E7">
        <w:rPr>
          <w:rFonts w:ascii="Times New Roman" w:hAnsi="Times New Roman"/>
          <w:iCs/>
          <w:szCs w:val="28"/>
        </w:rPr>
        <w:t>oạt độ</w:t>
      </w:r>
      <w:r w:rsidR="0091104C" w:rsidRPr="004476E7">
        <w:rPr>
          <w:rFonts w:ascii="Times New Roman" w:hAnsi="Times New Roman"/>
          <w:iCs/>
          <w:szCs w:val="28"/>
        </w:rPr>
        <w:t>ng hành chính nhà nước yêu cầu các chủ thể</w:t>
      </w:r>
      <w:r w:rsidR="005A4FBA" w:rsidRPr="004476E7">
        <w:rPr>
          <w:rFonts w:ascii="Times New Roman" w:hAnsi="Times New Roman"/>
          <w:iCs/>
          <w:szCs w:val="28"/>
        </w:rPr>
        <w:t xml:space="preserve"> phân giao quyền hạn</w:t>
      </w:r>
      <w:r w:rsidR="00D436B4" w:rsidRPr="004476E7">
        <w:rPr>
          <w:rFonts w:ascii="Times New Roman" w:hAnsi="Times New Roman"/>
          <w:iCs/>
          <w:szCs w:val="28"/>
        </w:rPr>
        <w:t xml:space="preserve"> cho các cơ quan trong hệ thống theo hướng: việc nào cấp dưới làm tốt, làm hiệu quả thì giao cho họ</w:t>
      </w:r>
      <w:r w:rsidR="005A4FBA" w:rsidRPr="004476E7">
        <w:rPr>
          <w:rFonts w:ascii="Times New Roman" w:hAnsi="Times New Roman"/>
          <w:iCs/>
          <w:szCs w:val="28"/>
        </w:rPr>
        <w:t xml:space="preserve">. Nhà nước quản lý nhằm </w:t>
      </w:r>
      <w:r w:rsidR="00D436B4" w:rsidRPr="004476E7">
        <w:rPr>
          <w:rFonts w:ascii="Times New Roman" w:hAnsi="Times New Roman"/>
          <w:iCs/>
          <w:szCs w:val="28"/>
        </w:rPr>
        <w:t xml:space="preserve">hướng dẫn, giúp đỡ, tạo môi trường và động lực cho các tổ </w:t>
      </w:r>
      <w:r w:rsidR="009E13D0">
        <w:rPr>
          <w:rFonts w:ascii="Times New Roman" w:hAnsi="Times New Roman"/>
          <w:iCs/>
          <w:szCs w:val="28"/>
        </w:rPr>
        <w:t>chức công thực hiện các dịch vụ.</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xml:space="preserve">- Xác định rõ quan hệ </w:t>
      </w:r>
      <w:r w:rsidR="00D436B4" w:rsidRPr="004476E7">
        <w:rPr>
          <w:rFonts w:ascii="Times New Roman" w:hAnsi="Times New Roman"/>
          <w:iCs/>
          <w:szCs w:val="28"/>
        </w:rPr>
        <w:t>giữa khu vực công và khu vực t</w:t>
      </w:r>
      <w:r w:rsidR="00D436B4" w:rsidRPr="004476E7">
        <w:rPr>
          <w:rFonts w:ascii="Times New Roman" w:hAnsi="Times New Roman"/>
          <w:iCs/>
          <w:szCs w:val="28"/>
        </w:rPr>
        <w:softHyphen/>
        <w:t>ư. Thực hiện</w:t>
      </w:r>
      <w:r w:rsidRPr="004476E7">
        <w:rPr>
          <w:rFonts w:ascii="Times New Roman" w:hAnsi="Times New Roman"/>
          <w:iCs/>
          <w:szCs w:val="28"/>
        </w:rPr>
        <w:t xml:space="preserve"> xã hội hoá hoặc sắp xếp lại khu vực công</w:t>
      </w:r>
      <w:r w:rsidR="00F2638F" w:rsidRPr="004476E7">
        <w:rPr>
          <w:rFonts w:ascii="Times New Roman" w:hAnsi="Times New Roman"/>
          <w:iCs/>
          <w:szCs w:val="28"/>
        </w:rPr>
        <w:t>,</w:t>
      </w:r>
      <w:r w:rsidRPr="004476E7">
        <w:rPr>
          <w:rFonts w:ascii="Times New Roman" w:hAnsi="Times New Roman"/>
          <w:iCs/>
          <w:szCs w:val="28"/>
        </w:rPr>
        <w:t xml:space="preserve"> nhưng không làm giảm vai trò quản lý,</w:t>
      </w:r>
      <w:r w:rsidR="00D436B4" w:rsidRPr="004476E7">
        <w:rPr>
          <w:rFonts w:ascii="Times New Roman" w:hAnsi="Times New Roman"/>
          <w:iCs/>
          <w:szCs w:val="28"/>
        </w:rPr>
        <w:t xml:space="preserve"> điều hành</w:t>
      </w:r>
      <w:r w:rsidRPr="004476E7">
        <w:rPr>
          <w:rFonts w:ascii="Times New Roman" w:hAnsi="Times New Roman"/>
          <w:iCs/>
          <w:szCs w:val="28"/>
        </w:rPr>
        <w:t xml:space="preserve"> của Nhà nước;</w:t>
      </w:r>
    </w:p>
    <w:p w:rsidR="005A4FBA" w:rsidRPr="004476E7" w:rsidRDefault="00701785"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H</w:t>
      </w:r>
      <w:r w:rsidR="005A4FBA" w:rsidRPr="004476E7">
        <w:rPr>
          <w:rFonts w:ascii="Times New Roman" w:hAnsi="Times New Roman"/>
          <w:iCs/>
          <w:szCs w:val="28"/>
        </w:rPr>
        <w:t xml:space="preserve">ành chính công thực hiện quản lý </w:t>
      </w:r>
      <w:r w:rsidRPr="004476E7">
        <w:rPr>
          <w:rFonts w:ascii="Times New Roman" w:hAnsi="Times New Roman"/>
          <w:iCs/>
          <w:szCs w:val="28"/>
        </w:rPr>
        <w:t xml:space="preserve">xã hội </w:t>
      </w:r>
      <w:r w:rsidR="005A4FBA" w:rsidRPr="004476E7">
        <w:rPr>
          <w:rFonts w:ascii="Times New Roman" w:hAnsi="Times New Roman"/>
          <w:iCs/>
          <w:szCs w:val="28"/>
        </w:rPr>
        <w:t>bằng pháp luật</w:t>
      </w:r>
      <w:r w:rsidR="00F2638F" w:rsidRPr="004476E7">
        <w:rPr>
          <w:rFonts w:ascii="Times New Roman" w:hAnsi="Times New Roman"/>
          <w:iCs/>
          <w:szCs w:val="28"/>
        </w:rPr>
        <w:t>,</w:t>
      </w:r>
      <w:r w:rsidR="005A4FBA" w:rsidRPr="004476E7">
        <w:rPr>
          <w:rFonts w:ascii="Times New Roman" w:hAnsi="Times New Roman"/>
          <w:iCs/>
          <w:szCs w:val="28"/>
        </w:rPr>
        <w:t xml:space="preserve"> </w:t>
      </w:r>
      <w:r w:rsidRPr="004476E7">
        <w:rPr>
          <w:rFonts w:ascii="Times New Roman" w:hAnsi="Times New Roman"/>
          <w:iCs/>
          <w:szCs w:val="28"/>
        </w:rPr>
        <w:t xml:space="preserve">kết hợp </w:t>
      </w:r>
      <w:r w:rsidR="005A4FBA" w:rsidRPr="004476E7">
        <w:rPr>
          <w:rFonts w:ascii="Times New Roman" w:hAnsi="Times New Roman"/>
          <w:iCs/>
          <w:szCs w:val="28"/>
        </w:rPr>
        <w:t xml:space="preserve">với đề cao đạo đức, </w:t>
      </w:r>
      <w:r w:rsidRPr="004476E7">
        <w:rPr>
          <w:rFonts w:ascii="Times New Roman" w:hAnsi="Times New Roman"/>
          <w:iCs/>
          <w:szCs w:val="28"/>
        </w:rPr>
        <w:t>phát huy những giá trị văn hóa của dân tộc và</w:t>
      </w:r>
      <w:r w:rsidR="005A4FBA" w:rsidRPr="004476E7">
        <w:rPr>
          <w:rFonts w:ascii="Times New Roman" w:hAnsi="Times New Roman"/>
          <w:iCs/>
          <w:szCs w:val="28"/>
        </w:rPr>
        <w:t xml:space="preserve"> nhân loại...;</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xml:space="preserve">- Nền hành chính công gắn bó chặt </w:t>
      </w:r>
      <w:r w:rsidR="00701785" w:rsidRPr="004476E7">
        <w:rPr>
          <w:rFonts w:ascii="Times New Roman" w:hAnsi="Times New Roman"/>
          <w:iCs/>
          <w:szCs w:val="28"/>
        </w:rPr>
        <w:t>chẽ với nền kinh tế, thúc đẩy tăng trưởng và phát triển</w:t>
      </w:r>
      <w:r w:rsidRPr="004476E7">
        <w:rPr>
          <w:rFonts w:ascii="Times New Roman" w:hAnsi="Times New Roman"/>
          <w:iCs/>
          <w:szCs w:val="28"/>
        </w:rPr>
        <w:t xml:space="preserve"> kinh tế, bảo đảm công bằng xã hội, phục vụ đắc lực </w:t>
      </w:r>
      <w:r w:rsidR="00701785" w:rsidRPr="004476E7">
        <w:rPr>
          <w:rFonts w:ascii="Times New Roman" w:hAnsi="Times New Roman"/>
          <w:iCs/>
          <w:szCs w:val="28"/>
        </w:rPr>
        <w:t>cho việc thực hiện mục tiêu</w:t>
      </w:r>
      <w:r w:rsidRPr="004476E7">
        <w:rPr>
          <w:rFonts w:ascii="Times New Roman" w:hAnsi="Times New Roman"/>
          <w:iCs/>
          <w:szCs w:val="28"/>
        </w:rPr>
        <w:t xml:space="preserve"> chi</w:t>
      </w:r>
      <w:r w:rsidR="00701785" w:rsidRPr="004476E7">
        <w:rPr>
          <w:rFonts w:ascii="Times New Roman" w:hAnsi="Times New Roman"/>
          <w:iCs/>
          <w:szCs w:val="28"/>
        </w:rPr>
        <w:t>ến lược trong từng giai đoạn</w:t>
      </w:r>
      <w:r w:rsidRPr="004476E7">
        <w:rPr>
          <w:rFonts w:ascii="Times New Roman" w:hAnsi="Times New Roman"/>
          <w:iCs/>
          <w:szCs w:val="28"/>
        </w:rPr>
        <w:t>;</w:t>
      </w:r>
    </w:p>
    <w:p w:rsidR="005A4FBA" w:rsidRPr="004476E7" w:rsidRDefault="00701785"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V</w:t>
      </w:r>
      <w:r w:rsidR="005A4FBA" w:rsidRPr="004476E7">
        <w:rPr>
          <w:rFonts w:ascii="Times New Roman" w:hAnsi="Times New Roman"/>
          <w:iCs/>
          <w:szCs w:val="28"/>
        </w:rPr>
        <w:t>ận dụng</w:t>
      </w:r>
      <w:r w:rsidRPr="004476E7">
        <w:rPr>
          <w:rFonts w:ascii="Times New Roman" w:hAnsi="Times New Roman"/>
          <w:iCs/>
          <w:szCs w:val="28"/>
        </w:rPr>
        <w:t xml:space="preserve"> sáng tạo, linh hoạt cơ chế</w:t>
      </w:r>
      <w:r w:rsidR="005A4FBA" w:rsidRPr="004476E7">
        <w:rPr>
          <w:rFonts w:ascii="Times New Roman" w:hAnsi="Times New Roman"/>
          <w:iCs/>
          <w:szCs w:val="28"/>
        </w:rPr>
        <w:t xml:space="preserve"> thị trường </w:t>
      </w:r>
      <w:r w:rsidRPr="004476E7">
        <w:rPr>
          <w:rFonts w:ascii="Times New Roman" w:hAnsi="Times New Roman"/>
          <w:iCs/>
          <w:szCs w:val="28"/>
        </w:rPr>
        <w:t xml:space="preserve">vào hoạt động hành chính </w:t>
      </w:r>
      <w:r w:rsidR="005A4FBA" w:rsidRPr="004476E7">
        <w:rPr>
          <w:rFonts w:ascii="Times New Roman" w:hAnsi="Times New Roman"/>
          <w:iCs/>
          <w:szCs w:val="28"/>
        </w:rPr>
        <w:t>để xây dựng một nề</w:t>
      </w:r>
      <w:r w:rsidRPr="004476E7">
        <w:rPr>
          <w:rFonts w:ascii="Times New Roman" w:hAnsi="Times New Roman"/>
          <w:iCs/>
          <w:szCs w:val="28"/>
        </w:rPr>
        <w:t>n hành chính năng đ</w:t>
      </w:r>
      <w:r w:rsidR="00F2638F" w:rsidRPr="004476E7">
        <w:rPr>
          <w:rFonts w:ascii="Times New Roman" w:hAnsi="Times New Roman"/>
          <w:iCs/>
          <w:szCs w:val="28"/>
        </w:rPr>
        <w:t>ộng, thích ứng và có hiệu quả nhằm</w:t>
      </w:r>
      <w:r w:rsidRPr="004476E7">
        <w:rPr>
          <w:rFonts w:ascii="Times New Roman" w:hAnsi="Times New Roman"/>
          <w:iCs/>
          <w:szCs w:val="28"/>
        </w:rPr>
        <w:t xml:space="preserve"> phục </w:t>
      </w:r>
      <w:r w:rsidR="005A4FBA" w:rsidRPr="004476E7">
        <w:rPr>
          <w:rFonts w:ascii="Times New Roman" w:hAnsi="Times New Roman"/>
          <w:iCs/>
          <w:szCs w:val="28"/>
        </w:rPr>
        <w:t xml:space="preserve">vụ tốt </w:t>
      </w:r>
      <w:r w:rsidRPr="004476E7">
        <w:rPr>
          <w:rFonts w:ascii="Times New Roman" w:hAnsi="Times New Roman"/>
          <w:iCs/>
          <w:szCs w:val="28"/>
        </w:rPr>
        <w:t xml:space="preserve">các nhu cầu </w:t>
      </w:r>
      <w:r w:rsidR="005A4FBA" w:rsidRPr="004476E7">
        <w:rPr>
          <w:rFonts w:ascii="Times New Roman" w:hAnsi="Times New Roman"/>
          <w:iCs/>
          <w:szCs w:val="28"/>
        </w:rPr>
        <w:t>xã hội</w:t>
      </w:r>
      <w:r w:rsidR="00F2638F" w:rsidRPr="004476E7">
        <w:rPr>
          <w:rFonts w:ascii="Times New Roman" w:hAnsi="Times New Roman"/>
          <w:iCs/>
          <w:szCs w:val="28"/>
        </w:rPr>
        <w:t>;</w:t>
      </w:r>
      <w:r w:rsidR="005A4FBA" w:rsidRPr="004476E7">
        <w:rPr>
          <w:rFonts w:ascii="Times New Roman" w:hAnsi="Times New Roman"/>
          <w:iCs/>
          <w:szCs w:val="28"/>
        </w:rPr>
        <w:t xml:space="preserve"> </w:t>
      </w:r>
    </w:p>
    <w:p w:rsidR="005A4FBA" w:rsidRPr="004476E7" w:rsidRDefault="005A4FBA" w:rsidP="0048601F">
      <w:pPr>
        <w:spacing w:before="120" w:line="360" w:lineRule="atLeast"/>
        <w:ind w:firstLine="720"/>
        <w:jc w:val="both"/>
        <w:rPr>
          <w:rFonts w:ascii="Times New Roman" w:hAnsi="Times New Roman"/>
          <w:iCs/>
          <w:spacing w:val="-4"/>
          <w:szCs w:val="28"/>
        </w:rPr>
      </w:pPr>
      <w:r w:rsidRPr="004476E7">
        <w:rPr>
          <w:rFonts w:ascii="Times New Roman" w:hAnsi="Times New Roman"/>
          <w:iCs/>
          <w:spacing w:val="-4"/>
          <w:szCs w:val="28"/>
        </w:rPr>
        <w:t xml:space="preserve">- Lãnh đạo và quản lý sự thay đổi nền </w:t>
      </w:r>
      <w:r w:rsidR="00906F96" w:rsidRPr="004476E7">
        <w:rPr>
          <w:rFonts w:ascii="Times New Roman" w:hAnsi="Times New Roman"/>
          <w:iCs/>
          <w:spacing w:val="-4"/>
          <w:szCs w:val="28"/>
        </w:rPr>
        <w:t>hành chính công trong sự</w:t>
      </w:r>
      <w:r w:rsidRPr="004476E7">
        <w:rPr>
          <w:rFonts w:ascii="Times New Roman" w:hAnsi="Times New Roman"/>
          <w:iCs/>
          <w:spacing w:val="-4"/>
          <w:szCs w:val="28"/>
        </w:rPr>
        <w:t xml:space="preserve"> </w:t>
      </w:r>
      <w:r w:rsidR="00701785" w:rsidRPr="004476E7">
        <w:rPr>
          <w:rFonts w:ascii="Times New Roman" w:hAnsi="Times New Roman"/>
          <w:iCs/>
          <w:spacing w:val="-4"/>
          <w:szCs w:val="28"/>
        </w:rPr>
        <w:t xml:space="preserve">vận động </w:t>
      </w:r>
      <w:r w:rsidRPr="004476E7">
        <w:rPr>
          <w:rFonts w:ascii="Times New Roman" w:hAnsi="Times New Roman"/>
          <w:iCs/>
          <w:spacing w:val="-4"/>
          <w:szCs w:val="28"/>
        </w:rPr>
        <w:t xml:space="preserve">chung của </w:t>
      </w:r>
      <w:r w:rsidR="00906F96" w:rsidRPr="004476E7">
        <w:rPr>
          <w:rFonts w:ascii="Times New Roman" w:hAnsi="Times New Roman"/>
          <w:iCs/>
          <w:spacing w:val="-4"/>
          <w:szCs w:val="28"/>
        </w:rPr>
        <w:t>hệ thống chính trị và</w:t>
      </w:r>
      <w:r w:rsidRPr="004476E7">
        <w:rPr>
          <w:rFonts w:ascii="Times New Roman" w:hAnsi="Times New Roman"/>
          <w:iCs/>
          <w:spacing w:val="-4"/>
          <w:szCs w:val="28"/>
        </w:rPr>
        <w:t xml:space="preserve"> xã hội;</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 Áp dụng những thành tựu khoa học</w:t>
      </w:r>
      <w:r w:rsidR="00701785" w:rsidRPr="004476E7">
        <w:rPr>
          <w:rFonts w:ascii="Times New Roman" w:hAnsi="Times New Roman"/>
          <w:iCs/>
          <w:szCs w:val="28"/>
        </w:rPr>
        <w:t xml:space="preserve">, công nghệ mới </w:t>
      </w:r>
      <w:r w:rsidRPr="004476E7">
        <w:rPr>
          <w:rFonts w:ascii="Times New Roman" w:hAnsi="Times New Roman"/>
          <w:iCs/>
          <w:szCs w:val="28"/>
        </w:rPr>
        <w:t xml:space="preserve">vào </w:t>
      </w:r>
      <w:r w:rsidR="00701785" w:rsidRPr="004476E7">
        <w:rPr>
          <w:rFonts w:ascii="Times New Roman" w:hAnsi="Times New Roman"/>
          <w:iCs/>
          <w:szCs w:val="28"/>
        </w:rPr>
        <w:t>tổ chức và vận hành nền hành chính.</w:t>
      </w:r>
    </w:p>
    <w:p w:rsidR="005A4FBA" w:rsidRPr="004476E7"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Theo tinh thần đó, để đánh giá trình độ phát triển của một nền hành ch</w:t>
      </w:r>
      <w:r w:rsidR="00701785" w:rsidRPr="004476E7">
        <w:rPr>
          <w:rFonts w:ascii="Times New Roman" w:hAnsi="Times New Roman"/>
          <w:iCs/>
          <w:szCs w:val="28"/>
        </w:rPr>
        <w:t>ính cần dựa vào các tiêu chí</w:t>
      </w:r>
      <w:r w:rsidR="00BA2D68" w:rsidRPr="004476E7">
        <w:rPr>
          <w:rFonts w:ascii="Times New Roman" w:hAnsi="Times New Roman"/>
          <w:iCs/>
          <w:szCs w:val="28"/>
        </w:rPr>
        <w:t xml:space="preserve"> như</w:t>
      </w:r>
      <w:r w:rsidRPr="004476E7">
        <w:rPr>
          <w:rFonts w:ascii="Times New Roman" w:hAnsi="Times New Roman"/>
          <w:iCs/>
          <w:szCs w:val="28"/>
        </w:rPr>
        <w:t>: Sự năng động và phù hợp của tổ chức bộ máy</w:t>
      </w:r>
      <w:r w:rsidR="00A77E2E" w:rsidRPr="004476E7">
        <w:rPr>
          <w:rFonts w:ascii="Times New Roman" w:hAnsi="Times New Roman"/>
          <w:iCs/>
          <w:szCs w:val="28"/>
        </w:rPr>
        <w:t xml:space="preserve"> hành chính</w:t>
      </w:r>
      <w:r w:rsidRPr="004476E7">
        <w:rPr>
          <w:rFonts w:ascii="Times New Roman" w:hAnsi="Times New Roman"/>
          <w:iCs/>
          <w:szCs w:val="28"/>
        </w:rPr>
        <w:t xml:space="preserve"> trong hoạt </w:t>
      </w:r>
      <w:r w:rsidR="00906F96" w:rsidRPr="004476E7">
        <w:rPr>
          <w:rFonts w:ascii="Times New Roman" w:hAnsi="Times New Roman"/>
          <w:iCs/>
          <w:szCs w:val="28"/>
        </w:rPr>
        <w:t>động quản lý xã hội; s</w:t>
      </w:r>
      <w:r w:rsidR="00BA2D68" w:rsidRPr="004476E7">
        <w:rPr>
          <w:rFonts w:ascii="Times New Roman" w:hAnsi="Times New Roman"/>
          <w:iCs/>
          <w:szCs w:val="28"/>
        </w:rPr>
        <w:t>ự ổn định trật tự</w:t>
      </w:r>
      <w:r w:rsidRPr="004476E7">
        <w:rPr>
          <w:rFonts w:ascii="Times New Roman" w:hAnsi="Times New Roman"/>
          <w:iCs/>
          <w:szCs w:val="28"/>
        </w:rPr>
        <w:t xml:space="preserve"> xã h</w:t>
      </w:r>
      <w:r w:rsidR="00A77E2E" w:rsidRPr="004476E7">
        <w:rPr>
          <w:rFonts w:ascii="Times New Roman" w:hAnsi="Times New Roman"/>
          <w:iCs/>
          <w:szCs w:val="28"/>
        </w:rPr>
        <w:t>ội; sự công bằng trong xã hội; s</w:t>
      </w:r>
      <w:r w:rsidRPr="004476E7">
        <w:rPr>
          <w:rFonts w:ascii="Times New Roman" w:hAnsi="Times New Roman"/>
          <w:iCs/>
          <w:szCs w:val="28"/>
        </w:rPr>
        <w:t xml:space="preserve">ự phát triển </w:t>
      </w:r>
      <w:r w:rsidR="00A77E2E" w:rsidRPr="004476E7">
        <w:rPr>
          <w:rFonts w:ascii="Times New Roman" w:hAnsi="Times New Roman"/>
          <w:iCs/>
          <w:szCs w:val="28"/>
        </w:rPr>
        <w:t xml:space="preserve">bền vững </w:t>
      </w:r>
      <w:r w:rsidRPr="004476E7">
        <w:rPr>
          <w:rFonts w:ascii="Times New Roman" w:hAnsi="Times New Roman"/>
          <w:iCs/>
          <w:szCs w:val="28"/>
        </w:rPr>
        <w:t>của nền kinh tế.</w:t>
      </w:r>
    </w:p>
    <w:p w:rsidR="00A73F93" w:rsidRDefault="005A4FBA" w:rsidP="0048601F">
      <w:pPr>
        <w:spacing w:before="120" w:line="360" w:lineRule="atLeast"/>
        <w:ind w:firstLine="720"/>
        <w:jc w:val="both"/>
        <w:rPr>
          <w:rFonts w:ascii="Times New Roman" w:hAnsi="Times New Roman"/>
          <w:iCs/>
          <w:szCs w:val="28"/>
        </w:rPr>
      </w:pPr>
      <w:r w:rsidRPr="004476E7">
        <w:rPr>
          <w:rFonts w:ascii="Times New Roman" w:hAnsi="Times New Roman"/>
          <w:iCs/>
          <w:szCs w:val="28"/>
        </w:rPr>
        <w:t>Tóm lại, trong quá trình</w:t>
      </w:r>
      <w:r w:rsidR="00A73F93">
        <w:rPr>
          <w:rFonts w:ascii="Times New Roman" w:hAnsi="Times New Roman"/>
          <w:iCs/>
          <w:szCs w:val="28"/>
        </w:rPr>
        <w:t xml:space="preserve"> phát triển nền kinh tế thị trường và hội nhập sâu rộng quốc tế</w:t>
      </w:r>
      <w:r w:rsidR="00A77E2E" w:rsidRPr="004476E7">
        <w:rPr>
          <w:rFonts w:ascii="Times New Roman" w:hAnsi="Times New Roman"/>
          <w:iCs/>
          <w:szCs w:val="28"/>
        </w:rPr>
        <w:t>,</w:t>
      </w:r>
      <w:r w:rsidR="00A73F93">
        <w:rPr>
          <w:rFonts w:ascii="Times New Roman" w:hAnsi="Times New Roman"/>
          <w:iCs/>
          <w:szCs w:val="28"/>
        </w:rPr>
        <w:t xml:space="preserve"> cải cách nền hành chính công là tất yếu nhằm đáp ứng thực tiễn khách quan.</w:t>
      </w:r>
      <w:r w:rsidRPr="004476E7">
        <w:rPr>
          <w:rFonts w:ascii="Times New Roman" w:hAnsi="Times New Roman"/>
          <w:iCs/>
          <w:szCs w:val="28"/>
        </w:rPr>
        <w:t xml:space="preserve"> </w:t>
      </w:r>
      <w:r w:rsidR="00A73F93">
        <w:rPr>
          <w:rFonts w:ascii="Times New Roman" w:hAnsi="Times New Roman"/>
          <w:iCs/>
          <w:szCs w:val="28"/>
        </w:rPr>
        <w:t>Nền hành chính công hiện đại đủ năng lực cần phải đáp ứng yêu cầu cơ bản về hiệu lực, hiệu quả và đem lại những tiện ích nhất cho tất cả cộng đồng dân cư trong xã hội.</w:t>
      </w:r>
    </w:p>
    <w:p w:rsidR="00F87104" w:rsidRPr="0062158B" w:rsidRDefault="0062158B" w:rsidP="0048601F">
      <w:pPr>
        <w:spacing w:before="120" w:line="360" w:lineRule="atLeast"/>
        <w:ind w:firstLine="720"/>
        <w:jc w:val="both"/>
        <w:rPr>
          <w:rFonts w:ascii="Times New Roman" w:hAnsi="Times New Roman"/>
          <w:iCs/>
          <w:szCs w:val="28"/>
        </w:rPr>
      </w:pPr>
      <w:r w:rsidRPr="0062158B">
        <w:rPr>
          <w:rFonts w:ascii="Times New Roman" w:hAnsi="Times New Roman"/>
          <w:iCs/>
          <w:szCs w:val="28"/>
        </w:rPr>
        <w:t>III. CẢI CÁCH NỀN HÀNH CHÍNH NHÀ NƯỚC</w:t>
      </w:r>
    </w:p>
    <w:p w:rsidR="00866F5E" w:rsidRDefault="0048601F" w:rsidP="0048601F">
      <w:pPr>
        <w:spacing w:before="120" w:line="360" w:lineRule="atLeast"/>
        <w:ind w:left="720"/>
        <w:jc w:val="both"/>
        <w:rPr>
          <w:rFonts w:ascii="Times New Roman" w:hAnsi="Times New Roman"/>
          <w:b/>
          <w:iCs/>
          <w:szCs w:val="28"/>
        </w:rPr>
      </w:pPr>
      <w:r>
        <w:rPr>
          <w:rFonts w:ascii="Times New Roman" w:hAnsi="Times New Roman"/>
          <w:b/>
          <w:iCs/>
          <w:szCs w:val="28"/>
        </w:rPr>
        <w:t xml:space="preserve">1. </w:t>
      </w:r>
      <w:r w:rsidR="00866F5E">
        <w:rPr>
          <w:rFonts w:ascii="Times New Roman" w:hAnsi="Times New Roman"/>
          <w:b/>
          <w:iCs/>
          <w:szCs w:val="28"/>
        </w:rPr>
        <w:t>Sự cần thiết phải cải cách nền hành chính</w:t>
      </w:r>
    </w:p>
    <w:p w:rsidR="00D04100" w:rsidRPr="00F87104" w:rsidRDefault="00F87104" w:rsidP="009E13D0">
      <w:pPr>
        <w:spacing w:before="120" w:line="360" w:lineRule="atLeast"/>
        <w:ind w:firstLine="720"/>
        <w:jc w:val="both"/>
        <w:rPr>
          <w:rFonts w:ascii="Times New Roman" w:hAnsi="Times New Roman"/>
          <w:snapToGrid w:val="0"/>
          <w:sz w:val="26"/>
        </w:rPr>
      </w:pPr>
      <w:r w:rsidRPr="00F87104">
        <w:rPr>
          <w:rFonts w:ascii="Times New Roman" w:hAnsi="Times New Roman"/>
        </w:rPr>
        <w:t xml:space="preserve">Cải </w:t>
      </w:r>
      <w:r>
        <w:rPr>
          <w:rFonts w:ascii="Times New Roman" w:hAnsi="Times New Roman"/>
        </w:rPr>
        <w:t xml:space="preserve">cách nền hành chính nhà nước </w:t>
      </w:r>
      <w:r w:rsidRPr="00F87104">
        <w:rPr>
          <w:rFonts w:ascii="Times New Roman" w:hAnsi="Times New Roman"/>
        </w:rPr>
        <w:t>là một quá trình liên tục</w:t>
      </w:r>
      <w:r>
        <w:rPr>
          <w:rFonts w:ascii="Times New Roman" w:hAnsi="Times New Roman"/>
        </w:rPr>
        <w:t xml:space="preserve"> mang tính định</w:t>
      </w:r>
      <w:r w:rsidRPr="00F87104">
        <w:rPr>
          <w:rFonts w:ascii="Times New Roman" w:hAnsi="Times New Roman"/>
        </w:rPr>
        <w:t xml:space="preserve"> nhằm làm cho hoạt động thực thi quyền hành pháp ngày càng </w:t>
      </w:r>
      <w:r>
        <w:rPr>
          <w:rFonts w:ascii="Times New Roman" w:hAnsi="Times New Roman"/>
        </w:rPr>
        <w:t>thích ứng hơn với yêu cầu</w:t>
      </w:r>
      <w:r w:rsidRPr="00F87104">
        <w:rPr>
          <w:rFonts w:ascii="Times New Roman" w:hAnsi="Times New Roman"/>
        </w:rPr>
        <w:t xml:space="preserve"> của sự vận động và phát triển </w:t>
      </w:r>
      <w:r>
        <w:rPr>
          <w:rFonts w:ascii="Times New Roman" w:hAnsi="Times New Roman"/>
        </w:rPr>
        <w:t xml:space="preserve">nền kinh tế, xã hội </w:t>
      </w:r>
      <w:r w:rsidRPr="00F87104">
        <w:rPr>
          <w:rFonts w:ascii="Times New Roman" w:hAnsi="Times New Roman"/>
        </w:rPr>
        <w:t xml:space="preserve">của </w:t>
      </w:r>
      <w:r>
        <w:rPr>
          <w:rFonts w:ascii="Times New Roman" w:hAnsi="Times New Roman"/>
        </w:rPr>
        <w:t xml:space="preserve">mỗi </w:t>
      </w:r>
      <w:r w:rsidRPr="00F87104">
        <w:rPr>
          <w:rFonts w:ascii="Times New Roman" w:hAnsi="Times New Roman"/>
        </w:rPr>
        <w:t>quốc gia.</w:t>
      </w:r>
      <w:r>
        <w:rPr>
          <w:rFonts w:ascii="Times New Roman" w:hAnsi="Times New Roman"/>
        </w:rPr>
        <w:t xml:space="preserve"> </w:t>
      </w:r>
      <w:r w:rsidRPr="00F87104">
        <w:rPr>
          <w:rFonts w:ascii="Times New Roman" w:hAnsi="Times New Roman"/>
        </w:rPr>
        <w:t>Cải cách hành chính nhà nước là một bộ phận của cải cách tổ chức và hoạt động của</w:t>
      </w:r>
      <w:r>
        <w:rPr>
          <w:rFonts w:ascii="Times New Roman" w:hAnsi="Times New Roman"/>
        </w:rPr>
        <w:t xml:space="preserve"> hệ thống</w:t>
      </w:r>
      <w:r w:rsidRPr="00F87104">
        <w:rPr>
          <w:rFonts w:ascii="Times New Roman" w:hAnsi="Times New Roman"/>
        </w:rPr>
        <w:t xml:space="preserve"> bộ máy nhà nước nói chung.</w:t>
      </w:r>
      <w:r w:rsidR="009E13D0">
        <w:rPr>
          <w:rFonts w:ascii="Times New Roman" w:hAnsi="Times New Roman"/>
        </w:rPr>
        <w:t xml:space="preserve"> </w:t>
      </w:r>
      <w:r w:rsidR="009E13D0">
        <w:rPr>
          <w:rFonts w:ascii="Times New Roman" w:hAnsi="Times New Roman"/>
          <w:iCs/>
          <w:szCs w:val="28"/>
        </w:rPr>
        <w:t>Cải cách nền hành chính xuất phát từ các lý do sau</w:t>
      </w:r>
      <w:r w:rsidRPr="00F87104">
        <w:rPr>
          <w:rFonts w:ascii="Times New Roman" w:hAnsi="Times New Roman"/>
          <w:iCs/>
          <w:szCs w:val="28"/>
        </w:rPr>
        <w:t>:</w:t>
      </w:r>
    </w:p>
    <w:p w:rsidR="00F16CC7" w:rsidRPr="00F16CC7" w:rsidRDefault="00F16CC7" w:rsidP="0048601F">
      <w:pPr>
        <w:spacing w:before="120" w:line="360" w:lineRule="atLeast"/>
        <w:ind w:firstLine="720"/>
        <w:jc w:val="both"/>
        <w:rPr>
          <w:rFonts w:ascii="Times New Roman" w:hAnsi="Times New Roman"/>
          <w:b/>
          <w:i/>
        </w:rPr>
      </w:pPr>
      <w:r>
        <w:rPr>
          <w:rFonts w:ascii="Times New Roman" w:hAnsi="Times New Roman"/>
          <w:b/>
          <w:i/>
        </w:rPr>
        <w:t xml:space="preserve">1.1. </w:t>
      </w:r>
      <w:r w:rsidR="009E13D0">
        <w:rPr>
          <w:rFonts w:ascii="Times New Roman" w:hAnsi="Times New Roman"/>
          <w:b/>
          <w:i/>
        </w:rPr>
        <w:t>Lý do</w:t>
      </w:r>
      <w:r w:rsidR="0048601F">
        <w:rPr>
          <w:rFonts w:ascii="Times New Roman" w:hAnsi="Times New Roman"/>
          <w:b/>
          <w:i/>
        </w:rPr>
        <w:t xml:space="preserve"> khách quan</w:t>
      </w:r>
    </w:p>
    <w:p w:rsidR="00F16CC7" w:rsidRPr="00F16CC7" w:rsidRDefault="00F16CC7" w:rsidP="0048601F">
      <w:pPr>
        <w:spacing w:before="120" w:line="360" w:lineRule="atLeast"/>
        <w:ind w:firstLine="720"/>
        <w:jc w:val="both"/>
        <w:rPr>
          <w:rFonts w:ascii="Times New Roman" w:hAnsi="Times New Roman"/>
        </w:rPr>
      </w:pPr>
      <w:r w:rsidRPr="00F16CC7">
        <w:rPr>
          <w:rFonts w:ascii="Times New Roman" w:hAnsi="Times New Roman"/>
        </w:rPr>
        <w:t>Có nhiều lý</w:t>
      </w:r>
      <w:r>
        <w:rPr>
          <w:rFonts w:ascii="Times New Roman" w:hAnsi="Times New Roman"/>
        </w:rPr>
        <w:t xml:space="preserve"> do</w:t>
      </w:r>
      <w:r w:rsidRPr="00F16CC7">
        <w:rPr>
          <w:rFonts w:ascii="Times New Roman" w:hAnsi="Times New Roman"/>
        </w:rPr>
        <w:t xml:space="preserve"> </w:t>
      </w:r>
      <w:r>
        <w:rPr>
          <w:rFonts w:ascii="Times New Roman" w:hAnsi="Times New Roman"/>
        </w:rPr>
        <w:t>khách quan</w:t>
      </w:r>
      <w:r w:rsidRPr="00F16CC7">
        <w:rPr>
          <w:rFonts w:ascii="Times New Roman" w:hAnsi="Times New Roman"/>
        </w:rPr>
        <w:t xml:space="preserve"> đòi hỏ</w:t>
      </w:r>
      <w:r>
        <w:rPr>
          <w:rFonts w:ascii="Times New Roman" w:hAnsi="Times New Roman"/>
        </w:rPr>
        <w:t>i nền hành chính</w:t>
      </w:r>
      <w:r w:rsidRPr="00F16CC7">
        <w:rPr>
          <w:rFonts w:ascii="Times New Roman" w:hAnsi="Times New Roman"/>
        </w:rPr>
        <w:t xml:space="preserve"> nhà nước phải được </w:t>
      </w:r>
      <w:r>
        <w:rPr>
          <w:rFonts w:ascii="Times New Roman" w:hAnsi="Times New Roman"/>
        </w:rPr>
        <w:t>cải cách:</w:t>
      </w:r>
    </w:p>
    <w:p w:rsidR="00F16CC7" w:rsidRPr="00F16CC7" w:rsidRDefault="00F16CC7" w:rsidP="0048601F">
      <w:pPr>
        <w:spacing w:before="120" w:line="360" w:lineRule="atLeast"/>
        <w:ind w:firstLine="720"/>
        <w:jc w:val="both"/>
        <w:rPr>
          <w:rFonts w:ascii="Times New Roman" w:hAnsi="Times New Roman"/>
        </w:rPr>
      </w:pPr>
      <w:r w:rsidRPr="00F16CC7">
        <w:rPr>
          <w:rFonts w:ascii="Times New Roman" w:hAnsi="Times New Roman"/>
        </w:rPr>
        <w:t xml:space="preserve">- Xu hướng </w:t>
      </w:r>
      <w:r>
        <w:rPr>
          <w:rFonts w:ascii="Times New Roman" w:hAnsi="Times New Roman"/>
        </w:rPr>
        <w:t xml:space="preserve">phát triển </w:t>
      </w:r>
      <w:r w:rsidRPr="00F16CC7">
        <w:rPr>
          <w:rFonts w:ascii="Times New Roman" w:hAnsi="Times New Roman"/>
        </w:rPr>
        <w:t>chung của các</w:t>
      </w:r>
      <w:r>
        <w:rPr>
          <w:rFonts w:ascii="Times New Roman" w:hAnsi="Times New Roman"/>
        </w:rPr>
        <w:t xml:space="preserve"> nhà</w:t>
      </w:r>
      <w:r w:rsidRPr="00F16CC7">
        <w:rPr>
          <w:rFonts w:ascii="Times New Roman" w:hAnsi="Times New Roman"/>
        </w:rPr>
        <w:t xml:space="preserve"> nước là phải thu hẹp phạm vi hoạt động của bộ</w:t>
      </w:r>
      <w:r>
        <w:rPr>
          <w:rFonts w:ascii="Times New Roman" w:hAnsi="Times New Roman"/>
        </w:rPr>
        <w:t xml:space="preserve"> máy hành chính</w:t>
      </w:r>
      <w:r w:rsidRPr="00F16CC7">
        <w:rPr>
          <w:rFonts w:ascii="Times New Roman" w:hAnsi="Times New Roman"/>
        </w:rPr>
        <w:t>.</w:t>
      </w:r>
    </w:p>
    <w:p w:rsidR="00F16CC7" w:rsidRPr="00F16CC7" w:rsidRDefault="00F16CC7" w:rsidP="0048601F">
      <w:pPr>
        <w:spacing w:before="120" w:line="360" w:lineRule="atLeast"/>
        <w:ind w:firstLine="720"/>
        <w:jc w:val="both"/>
        <w:rPr>
          <w:rFonts w:ascii="Times New Roman" w:hAnsi="Times New Roman"/>
        </w:rPr>
      </w:pPr>
      <w:r w:rsidRPr="00F16CC7">
        <w:rPr>
          <w:rFonts w:ascii="Times New Roman" w:hAnsi="Times New Roman"/>
        </w:rPr>
        <w:t>- Trình độ dân trí</w:t>
      </w:r>
      <w:r>
        <w:rPr>
          <w:rFonts w:ascii="Times New Roman" w:hAnsi="Times New Roman"/>
        </w:rPr>
        <w:t xml:space="preserve"> và tinh thần dân chủ</w:t>
      </w:r>
      <w:r w:rsidRPr="00F16CC7">
        <w:rPr>
          <w:rFonts w:ascii="Times New Roman" w:hAnsi="Times New Roman"/>
        </w:rPr>
        <w:t xml:space="preserve"> ngày càng cao </w:t>
      </w:r>
      <w:r>
        <w:rPr>
          <w:rFonts w:ascii="Times New Roman" w:hAnsi="Times New Roman"/>
        </w:rPr>
        <w:t>đã đặt ra những yêu cầu nâng cao</w:t>
      </w:r>
      <w:r w:rsidRPr="00F16CC7">
        <w:rPr>
          <w:rFonts w:ascii="Times New Roman" w:hAnsi="Times New Roman"/>
        </w:rPr>
        <w:t xml:space="preserve"> hiệu quả </w:t>
      </w:r>
      <w:r>
        <w:rPr>
          <w:rFonts w:ascii="Times New Roman" w:hAnsi="Times New Roman"/>
        </w:rPr>
        <w:t xml:space="preserve">hoạt động </w:t>
      </w:r>
      <w:r w:rsidRPr="00F16CC7">
        <w:rPr>
          <w:rFonts w:ascii="Times New Roman" w:hAnsi="Times New Roman"/>
        </w:rPr>
        <w:t>của các cơ</w:t>
      </w:r>
      <w:r>
        <w:rPr>
          <w:rFonts w:ascii="Times New Roman" w:hAnsi="Times New Roman"/>
        </w:rPr>
        <w:t xml:space="preserve"> quan hành chính và người dân càng tham gia trực tiếp vào công việc của cơ quan hành chính;</w:t>
      </w:r>
    </w:p>
    <w:p w:rsidR="00F16CC7" w:rsidRPr="00F16CC7" w:rsidRDefault="007E3D13" w:rsidP="0048601F">
      <w:pPr>
        <w:spacing w:before="120" w:line="360" w:lineRule="atLeast"/>
        <w:ind w:firstLine="720"/>
        <w:jc w:val="both"/>
        <w:rPr>
          <w:rFonts w:ascii="Times New Roman" w:hAnsi="Times New Roman"/>
        </w:rPr>
      </w:pPr>
      <w:r>
        <w:rPr>
          <w:rFonts w:ascii="Times New Roman" w:hAnsi="Times New Roman"/>
        </w:rPr>
        <w:t xml:space="preserve">-  Xu thế toàn cầu hóa </w:t>
      </w:r>
      <w:r w:rsidR="00F159C6">
        <w:rPr>
          <w:rFonts w:ascii="Times New Roman" w:hAnsi="Times New Roman"/>
        </w:rPr>
        <w:t>và hội nhập</w:t>
      </w:r>
      <w:r w:rsidR="00F16CC7" w:rsidRPr="00F16CC7">
        <w:rPr>
          <w:rFonts w:ascii="Times New Roman" w:hAnsi="Times New Roman"/>
        </w:rPr>
        <w:t xml:space="preserve"> kinh tế đã đòi hỏi hoạt động </w:t>
      </w:r>
      <w:r w:rsidR="00F159C6">
        <w:rPr>
          <w:rFonts w:ascii="Times New Roman" w:hAnsi="Times New Roman"/>
        </w:rPr>
        <w:t>hành chính nhà nước</w:t>
      </w:r>
      <w:r w:rsidR="00F16CC7" w:rsidRPr="00F16CC7">
        <w:rPr>
          <w:rFonts w:ascii="Times New Roman" w:hAnsi="Times New Roman"/>
        </w:rPr>
        <w:t xml:space="preserve"> phải thay đổi</w:t>
      </w:r>
      <w:r w:rsidR="00F159C6">
        <w:rPr>
          <w:rFonts w:ascii="Times New Roman" w:hAnsi="Times New Roman"/>
        </w:rPr>
        <w:t xml:space="preserve"> cả về hình thức, nội dung;</w:t>
      </w:r>
      <w:r w:rsidR="00F16CC7" w:rsidRPr="00F16CC7">
        <w:rPr>
          <w:rFonts w:ascii="Times New Roman" w:hAnsi="Times New Roman"/>
        </w:rPr>
        <w:t xml:space="preserve"> phả</w:t>
      </w:r>
      <w:r w:rsidR="00F159C6">
        <w:rPr>
          <w:rFonts w:ascii="Times New Roman" w:hAnsi="Times New Roman"/>
        </w:rPr>
        <w:t>i tuân theo</w:t>
      </w:r>
      <w:r w:rsidR="00F16CC7" w:rsidRPr="00F16CC7">
        <w:rPr>
          <w:rFonts w:ascii="Times New Roman" w:hAnsi="Times New Roman"/>
        </w:rPr>
        <w:t xml:space="preserve"> nhiều thông lệ quốc tế trong hoạt độ</w:t>
      </w:r>
      <w:r w:rsidR="00F159C6">
        <w:rPr>
          <w:rFonts w:ascii="Times New Roman" w:hAnsi="Times New Roman"/>
        </w:rPr>
        <w:t>ng</w:t>
      </w:r>
      <w:r w:rsidR="00F16CC7" w:rsidRPr="00F16CC7">
        <w:rPr>
          <w:rFonts w:ascii="Times New Roman" w:hAnsi="Times New Roman"/>
        </w:rPr>
        <w:t xml:space="preserve"> hành chính nhà nước.</w:t>
      </w:r>
    </w:p>
    <w:p w:rsidR="00F16CC7" w:rsidRPr="00F16CC7" w:rsidRDefault="00F16CC7" w:rsidP="0048601F">
      <w:pPr>
        <w:spacing w:before="120" w:line="360" w:lineRule="atLeast"/>
        <w:ind w:firstLine="720"/>
        <w:jc w:val="both"/>
        <w:rPr>
          <w:rFonts w:ascii="Times New Roman" w:hAnsi="Times New Roman"/>
        </w:rPr>
      </w:pPr>
      <w:r w:rsidRPr="00F16CC7">
        <w:rPr>
          <w:rFonts w:ascii="Times New Roman" w:hAnsi="Times New Roman"/>
        </w:rPr>
        <w:t>- Khu vực</w:t>
      </w:r>
      <w:r w:rsidR="00F159C6">
        <w:rPr>
          <w:rFonts w:ascii="Times New Roman" w:hAnsi="Times New Roman"/>
        </w:rPr>
        <w:t xml:space="preserve"> phi chính phủ và</w:t>
      </w:r>
      <w:r w:rsidRPr="00F16CC7">
        <w:rPr>
          <w:rFonts w:ascii="Times New Roman" w:hAnsi="Times New Roman"/>
        </w:rPr>
        <w:t xml:space="preserve"> kinh tế tư nhân ngày càng phát triển, tạo cơ hội để họ tham gia nhiều hơn </w:t>
      </w:r>
      <w:r w:rsidR="00F159C6">
        <w:rPr>
          <w:rFonts w:ascii="Times New Roman" w:hAnsi="Times New Roman"/>
        </w:rPr>
        <w:t>vào các lĩnh vực</w:t>
      </w:r>
      <w:r w:rsidRPr="00F16CC7">
        <w:rPr>
          <w:rFonts w:ascii="Times New Roman" w:hAnsi="Times New Roman"/>
        </w:rPr>
        <w:t xml:space="preserve"> hoạt độ</w:t>
      </w:r>
      <w:r w:rsidR="00F159C6">
        <w:rPr>
          <w:rFonts w:ascii="Times New Roman" w:hAnsi="Times New Roman"/>
        </w:rPr>
        <w:t>ng</w:t>
      </w:r>
      <w:r w:rsidRPr="00F16CC7">
        <w:rPr>
          <w:rFonts w:ascii="Times New Roman" w:hAnsi="Times New Roman"/>
        </w:rPr>
        <w:t xml:space="preserve"> vốn do nhà nước độc quyền.</w:t>
      </w:r>
    </w:p>
    <w:p w:rsidR="00F16CC7" w:rsidRPr="00F159C6" w:rsidRDefault="00F159C6" w:rsidP="0048601F">
      <w:pPr>
        <w:spacing w:before="120" w:line="360" w:lineRule="atLeast"/>
        <w:ind w:firstLine="720"/>
        <w:jc w:val="both"/>
        <w:rPr>
          <w:rFonts w:ascii="Times New Roman" w:hAnsi="Times New Roman"/>
          <w:b/>
          <w:i/>
        </w:rPr>
      </w:pPr>
      <w:r w:rsidRPr="00F159C6">
        <w:rPr>
          <w:rFonts w:ascii="Times New Roman" w:hAnsi="Times New Roman"/>
          <w:b/>
          <w:i/>
        </w:rPr>
        <w:t xml:space="preserve">1.2. </w:t>
      </w:r>
      <w:r w:rsidR="009E13D0">
        <w:rPr>
          <w:rFonts w:ascii="Times New Roman" w:hAnsi="Times New Roman"/>
          <w:b/>
          <w:i/>
        </w:rPr>
        <w:t>Lý do</w:t>
      </w:r>
      <w:r w:rsidR="00F16CC7" w:rsidRPr="00F159C6">
        <w:rPr>
          <w:rFonts w:ascii="Times New Roman" w:hAnsi="Times New Roman"/>
          <w:b/>
          <w:i/>
        </w:rPr>
        <w:t xml:space="preserve"> chủ quan</w:t>
      </w:r>
    </w:p>
    <w:p w:rsidR="00F16CC7" w:rsidRPr="00F16CC7" w:rsidRDefault="00F16CC7" w:rsidP="0048601F">
      <w:pPr>
        <w:spacing w:before="120" w:line="360" w:lineRule="atLeast"/>
        <w:ind w:firstLine="720"/>
        <w:jc w:val="both"/>
        <w:rPr>
          <w:rFonts w:ascii="Times New Roman" w:hAnsi="Times New Roman"/>
        </w:rPr>
      </w:pPr>
      <w:r w:rsidRPr="00F16CC7">
        <w:rPr>
          <w:rFonts w:ascii="Times New Roman" w:hAnsi="Times New Roman"/>
        </w:rPr>
        <w:t>Đó chính là nhữ</w:t>
      </w:r>
      <w:r w:rsidR="00F159C6">
        <w:rPr>
          <w:rFonts w:ascii="Times New Roman" w:hAnsi="Times New Roman"/>
        </w:rPr>
        <w:t>ng</w:t>
      </w:r>
      <w:r w:rsidRPr="00F16CC7">
        <w:rPr>
          <w:rFonts w:ascii="Times New Roman" w:hAnsi="Times New Roman"/>
        </w:rPr>
        <w:t xml:space="preserve"> yếu kém, hạn chế, không phù hợp từ bên trong bộ máy hành chính nhà nướ</w:t>
      </w:r>
      <w:r w:rsidR="00F159C6">
        <w:rPr>
          <w:rFonts w:ascii="Times New Roman" w:hAnsi="Times New Roman"/>
        </w:rPr>
        <w:t>c. Kết quả phân tích cho thấy những</w:t>
      </w:r>
      <w:r w:rsidRPr="00F16CC7">
        <w:rPr>
          <w:rFonts w:ascii="Times New Roman" w:hAnsi="Times New Roman"/>
        </w:rPr>
        <w:t xml:space="preserve"> hạn chế </w:t>
      </w:r>
      <w:r w:rsidR="0001136F">
        <w:rPr>
          <w:rFonts w:ascii="Times New Roman" w:hAnsi="Times New Roman"/>
        </w:rPr>
        <w:t>bên trong nề</w:t>
      </w:r>
      <w:r w:rsidR="00F159C6">
        <w:rPr>
          <w:rFonts w:ascii="Times New Roman" w:hAnsi="Times New Roman"/>
        </w:rPr>
        <w:t>n hành chính như</w:t>
      </w:r>
      <w:r w:rsidRPr="00F16CC7">
        <w:rPr>
          <w:rFonts w:ascii="Times New Roman" w:hAnsi="Times New Roman"/>
        </w:rPr>
        <w:t xml:space="preserve"> sau:</w:t>
      </w:r>
    </w:p>
    <w:p w:rsidR="00F16CC7" w:rsidRPr="00F16CC7" w:rsidRDefault="00F16CC7" w:rsidP="0048601F">
      <w:pPr>
        <w:spacing w:before="120" w:line="360" w:lineRule="atLeast"/>
        <w:ind w:firstLine="720"/>
        <w:jc w:val="both"/>
        <w:rPr>
          <w:rFonts w:ascii="Times New Roman" w:hAnsi="Times New Roman"/>
        </w:rPr>
      </w:pPr>
      <w:r w:rsidRPr="00F16CC7">
        <w:rPr>
          <w:rFonts w:ascii="Times New Roman" w:hAnsi="Times New Roman"/>
        </w:rPr>
        <w:t>Mộ</w:t>
      </w:r>
      <w:r w:rsidR="00F159C6">
        <w:rPr>
          <w:rFonts w:ascii="Times New Roman" w:hAnsi="Times New Roman"/>
        </w:rPr>
        <w:t>t là,</w:t>
      </w:r>
      <w:r w:rsidRPr="00F16CC7">
        <w:rPr>
          <w:rFonts w:ascii="Times New Roman" w:hAnsi="Times New Roman"/>
        </w:rPr>
        <w:t xml:space="preserve"> nền hành chính</w:t>
      </w:r>
      <w:r w:rsidR="00F159C6">
        <w:rPr>
          <w:rFonts w:ascii="Times New Roman" w:hAnsi="Times New Roman"/>
        </w:rPr>
        <w:t xml:space="preserve"> công truyền thống vốn</w:t>
      </w:r>
      <w:r w:rsidRPr="00F16CC7">
        <w:rPr>
          <w:rFonts w:ascii="Times New Roman" w:hAnsi="Times New Roman"/>
        </w:rPr>
        <w:t xml:space="preserve"> có sứ</w:t>
      </w:r>
      <w:r w:rsidR="00F159C6">
        <w:rPr>
          <w:rFonts w:ascii="Times New Roman" w:hAnsi="Times New Roman"/>
        </w:rPr>
        <w:t>c ì và</w:t>
      </w:r>
      <w:r w:rsidRPr="00F16CC7">
        <w:rPr>
          <w:rFonts w:ascii="Times New Roman" w:hAnsi="Times New Roman"/>
        </w:rPr>
        <w:t xml:space="preserve"> trì trệ</w:t>
      </w:r>
      <w:r w:rsidR="009659D5">
        <w:rPr>
          <w:rFonts w:ascii="Times New Roman" w:hAnsi="Times New Roman"/>
        </w:rPr>
        <w:t>, nhất là tồn tại trong cơ chế</w:t>
      </w:r>
      <w:r w:rsidRPr="00F16CC7">
        <w:rPr>
          <w:rFonts w:ascii="Times New Roman" w:hAnsi="Times New Roman"/>
        </w:rPr>
        <w:t xml:space="preserve"> tậ</w:t>
      </w:r>
      <w:r w:rsidR="009659D5">
        <w:rPr>
          <w:rFonts w:ascii="Times New Roman" w:hAnsi="Times New Roman"/>
        </w:rPr>
        <w:t>p trung, quan liêu. Nay chuyển</w:t>
      </w:r>
      <w:r w:rsidRPr="00F16CC7">
        <w:rPr>
          <w:rFonts w:ascii="Times New Roman" w:hAnsi="Times New Roman"/>
        </w:rPr>
        <w:t xml:space="preserve"> sang nền kinh tế thị trường nhưng cơ chế </w:t>
      </w:r>
      <w:r w:rsidR="009659D5">
        <w:rPr>
          <w:rFonts w:ascii="Times New Roman" w:hAnsi="Times New Roman"/>
        </w:rPr>
        <w:t>xin- cho</w:t>
      </w:r>
      <w:r w:rsidRPr="00F16CC7">
        <w:rPr>
          <w:rFonts w:ascii="Times New Roman" w:hAnsi="Times New Roman"/>
        </w:rPr>
        <w:t xml:space="preserve"> vẫn tồn tạ</w:t>
      </w:r>
      <w:r w:rsidR="009659D5">
        <w:rPr>
          <w:rFonts w:ascii="Times New Roman" w:hAnsi="Times New Roman"/>
        </w:rPr>
        <w:t>i</w:t>
      </w:r>
      <w:r w:rsidRPr="00F16CC7">
        <w:rPr>
          <w:rFonts w:ascii="Times New Roman" w:hAnsi="Times New Roman"/>
        </w:rPr>
        <w:t xml:space="preserve"> trong hoạt động của bộ</w:t>
      </w:r>
      <w:r w:rsidR="009659D5">
        <w:rPr>
          <w:rFonts w:ascii="Times New Roman" w:hAnsi="Times New Roman"/>
        </w:rPr>
        <w:t xml:space="preserve"> máy</w:t>
      </w:r>
      <w:r w:rsidRPr="00F16CC7">
        <w:rPr>
          <w:rFonts w:ascii="Times New Roman" w:hAnsi="Times New Roman"/>
        </w:rPr>
        <w:t xml:space="preserve"> hành chính nhà nước.</w:t>
      </w:r>
    </w:p>
    <w:p w:rsidR="00F16CC7" w:rsidRPr="00F16CC7" w:rsidRDefault="00F16CC7" w:rsidP="0048601F">
      <w:pPr>
        <w:spacing w:before="120" w:line="360" w:lineRule="atLeast"/>
        <w:ind w:firstLine="720"/>
        <w:jc w:val="both"/>
        <w:rPr>
          <w:rFonts w:ascii="Times New Roman" w:hAnsi="Times New Roman"/>
        </w:rPr>
      </w:pPr>
      <w:r w:rsidRPr="00F16CC7">
        <w:rPr>
          <w:rFonts w:ascii="Times New Roman" w:hAnsi="Times New Roman"/>
        </w:rPr>
        <w:t>H</w:t>
      </w:r>
      <w:r w:rsidR="009659D5">
        <w:rPr>
          <w:rFonts w:ascii="Times New Roman" w:hAnsi="Times New Roman"/>
        </w:rPr>
        <w:t xml:space="preserve">ai là, </w:t>
      </w:r>
      <w:r w:rsidRPr="00F16CC7">
        <w:rPr>
          <w:rFonts w:ascii="Times New Roman" w:hAnsi="Times New Roman"/>
        </w:rPr>
        <w:t>hệ thống thể chế hành chính nhà nước</w:t>
      </w:r>
      <w:r w:rsidR="009659D5">
        <w:rPr>
          <w:rFonts w:ascii="Times New Roman" w:hAnsi="Times New Roman"/>
        </w:rPr>
        <w:t>, nhất là thể chế về</w:t>
      </w:r>
      <w:r w:rsidRPr="00F16CC7">
        <w:rPr>
          <w:rFonts w:ascii="Times New Roman" w:hAnsi="Times New Roman"/>
        </w:rPr>
        <w:t xml:space="preserve"> kinh tế</w:t>
      </w:r>
      <w:r w:rsidR="009659D5">
        <w:rPr>
          <w:rFonts w:ascii="Times New Roman" w:hAnsi="Times New Roman"/>
        </w:rPr>
        <w:t xml:space="preserve"> rất</w:t>
      </w:r>
      <w:r w:rsidRPr="00F16CC7">
        <w:rPr>
          <w:rFonts w:ascii="Times New Roman" w:hAnsi="Times New Roman"/>
        </w:rPr>
        <w:t xml:space="preserve"> chậm được đổi mới.</w:t>
      </w:r>
    </w:p>
    <w:p w:rsidR="00F16CC7" w:rsidRPr="00F16CC7" w:rsidRDefault="009659D5" w:rsidP="0048601F">
      <w:pPr>
        <w:spacing w:before="120" w:line="360" w:lineRule="atLeast"/>
        <w:ind w:firstLine="720"/>
        <w:jc w:val="both"/>
        <w:rPr>
          <w:rFonts w:ascii="Times New Roman" w:hAnsi="Times New Roman"/>
        </w:rPr>
      </w:pPr>
      <w:r>
        <w:rPr>
          <w:rFonts w:ascii="Times New Roman" w:hAnsi="Times New Roman"/>
        </w:rPr>
        <w:t>Ba là,</w:t>
      </w:r>
      <w:r w:rsidR="00F16CC7" w:rsidRPr="00F16CC7">
        <w:rPr>
          <w:rFonts w:ascii="Times New Roman" w:hAnsi="Times New Roman"/>
        </w:rPr>
        <w:t xml:space="preserve"> tổ chức bộ máy quả</w:t>
      </w:r>
      <w:r>
        <w:rPr>
          <w:rFonts w:ascii="Times New Roman" w:hAnsi="Times New Roman"/>
        </w:rPr>
        <w:t>n</w:t>
      </w:r>
      <w:r w:rsidR="00F16CC7" w:rsidRPr="00F16CC7">
        <w:rPr>
          <w:rFonts w:ascii="Times New Roman" w:hAnsi="Times New Roman"/>
        </w:rPr>
        <w:t xml:space="preserve"> chính nhà nước</w:t>
      </w:r>
      <w:r>
        <w:rPr>
          <w:rFonts w:ascii="Times New Roman" w:hAnsi="Times New Roman"/>
        </w:rPr>
        <w:t xml:space="preserve"> cồng kềnh, kém hiệu lực cần</w:t>
      </w:r>
      <w:r w:rsidR="00F16CC7" w:rsidRPr="00F16CC7">
        <w:rPr>
          <w:rFonts w:ascii="Times New Roman" w:hAnsi="Times New Roman"/>
        </w:rPr>
        <w:t xml:space="preserve"> phải được tổ chức lại cho phù hợp với </w:t>
      </w:r>
      <w:r>
        <w:rPr>
          <w:rFonts w:ascii="Times New Roman" w:hAnsi="Times New Roman"/>
        </w:rPr>
        <w:t>hoàn cảnh</w:t>
      </w:r>
      <w:r w:rsidR="00F16CC7" w:rsidRPr="00F16CC7">
        <w:rPr>
          <w:rFonts w:ascii="Times New Roman" w:hAnsi="Times New Roman"/>
        </w:rPr>
        <w:t xml:space="preserve"> mới.</w:t>
      </w:r>
    </w:p>
    <w:p w:rsidR="009659D5" w:rsidRDefault="00F16CC7" w:rsidP="0048601F">
      <w:pPr>
        <w:spacing w:before="120" w:line="360" w:lineRule="atLeast"/>
        <w:ind w:firstLine="720"/>
        <w:jc w:val="both"/>
        <w:rPr>
          <w:rFonts w:ascii="Times New Roman" w:hAnsi="Times New Roman"/>
        </w:rPr>
      </w:pPr>
      <w:r w:rsidRPr="00F16CC7">
        <w:rPr>
          <w:rFonts w:ascii="Times New Roman" w:hAnsi="Times New Roman"/>
        </w:rPr>
        <w:t>Bố</w:t>
      </w:r>
      <w:r w:rsidR="009659D5">
        <w:rPr>
          <w:rFonts w:ascii="Times New Roman" w:hAnsi="Times New Roman"/>
        </w:rPr>
        <w:t>n là,</w:t>
      </w:r>
      <w:r w:rsidRPr="00F16CC7">
        <w:rPr>
          <w:rFonts w:ascii="Times New Roman" w:hAnsi="Times New Roman"/>
        </w:rPr>
        <w:t xml:space="preserve"> phương thức tác động củ</w:t>
      </w:r>
      <w:r w:rsidR="009659D5">
        <w:rPr>
          <w:rFonts w:ascii="Times New Roman" w:hAnsi="Times New Roman"/>
        </w:rPr>
        <w:t>a chủ thể</w:t>
      </w:r>
      <w:r w:rsidRPr="00F16CC7">
        <w:rPr>
          <w:rFonts w:ascii="Times New Roman" w:hAnsi="Times New Roman"/>
        </w:rPr>
        <w:t xml:space="preserve"> hành chính đến các đối tượng quản lý </w:t>
      </w:r>
      <w:r w:rsidR="009659D5">
        <w:rPr>
          <w:rFonts w:ascii="Times New Roman" w:hAnsi="Times New Roman"/>
        </w:rPr>
        <w:t>cần</w:t>
      </w:r>
      <w:r w:rsidRPr="00F16CC7">
        <w:rPr>
          <w:rFonts w:ascii="Times New Roman" w:hAnsi="Times New Roman"/>
        </w:rPr>
        <w:t xml:space="preserve"> được thay đổi </w:t>
      </w:r>
      <w:r w:rsidR="009659D5">
        <w:rPr>
          <w:rFonts w:ascii="Times New Roman" w:hAnsi="Times New Roman"/>
        </w:rPr>
        <w:t>theo yêu cầu quản lý vĩ mô nền kinh tế xã hội;</w:t>
      </w:r>
    </w:p>
    <w:p w:rsidR="00F16CC7" w:rsidRPr="00F16CC7" w:rsidRDefault="00F16CC7" w:rsidP="0048601F">
      <w:pPr>
        <w:spacing w:before="120" w:line="360" w:lineRule="atLeast"/>
        <w:ind w:firstLine="720"/>
        <w:jc w:val="both"/>
        <w:rPr>
          <w:rFonts w:ascii="Times New Roman" w:hAnsi="Times New Roman"/>
        </w:rPr>
      </w:pPr>
      <w:r w:rsidRPr="00F16CC7">
        <w:rPr>
          <w:rFonts w:ascii="Times New Roman" w:hAnsi="Times New Roman"/>
        </w:rPr>
        <w:t>Nă</w:t>
      </w:r>
      <w:r w:rsidR="002654C3">
        <w:rPr>
          <w:rFonts w:ascii="Times New Roman" w:hAnsi="Times New Roman"/>
        </w:rPr>
        <w:t>m là, hành chính n</w:t>
      </w:r>
      <w:r w:rsidRPr="00F16CC7">
        <w:rPr>
          <w:rFonts w:ascii="Times New Roman" w:hAnsi="Times New Roman"/>
        </w:rPr>
        <w:t>hà nước có nhiều cơ hộ</w:t>
      </w:r>
      <w:r w:rsidR="002654C3">
        <w:rPr>
          <w:rFonts w:ascii="Times New Roman" w:hAnsi="Times New Roman"/>
        </w:rPr>
        <w:t>i</w:t>
      </w:r>
      <w:r w:rsidRPr="00F16CC7">
        <w:rPr>
          <w:rFonts w:ascii="Times New Roman" w:hAnsi="Times New Roman"/>
        </w:rPr>
        <w:t xml:space="preserve"> lựa chọn phương thức quản lý của mình do có sự trợ giúp củ</w:t>
      </w:r>
      <w:r w:rsidR="002654C3">
        <w:rPr>
          <w:rFonts w:ascii="Times New Roman" w:hAnsi="Times New Roman"/>
        </w:rPr>
        <w:t xml:space="preserve">a công nghệ </w:t>
      </w:r>
      <w:r w:rsidRPr="00F16CC7">
        <w:rPr>
          <w:rFonts w:ascii="Times New Roman" w:hAnsi="Times New Roman"/>
        </w:rPr>
        <w:t>mới.</w:t>
      </w:r>
    </w:p>
    <w:p w:rsidR="002654C3" w:rsidRPr="00604B2A" w:rsidRDefault="0048601F" w:rsidP="0048601F">
      <w:pPr>
        <w:widowControl w:val="0"/>
        <w:tabs>
          <w:tab w:val="left" w:pos="450"/>
          <w:tab w:val="left" w:pos="540"/>
        </w:tabs>
        <w:spacing w:before="120" w:line="360" w:lineRule="atLeast"/>
        <w:ind w:left="720"/>
        <w:jc w:val="both"/>
        <w:rPr>
          <w:rFonts w:ascii="Times New Roman" w:hAnsi="Times New Roman"/>
          <w:b/>
          <w:bCs/>
          <w:szCs w:val="28"/>
        </w:rPr>
      </w:pPr>
      <w:r>
        <w:rPr>
          <w:rFonts w:ascii="Times New Roman" w:hAnsi="Times New Roman"/>
          <w:b/>
          <w:snapToGrid w:val="0"/>
          <w:szCs w:val="28"/>
        </w:rPr>
        <w:t xml:space="preserve">2. </w:t>
      </w:r>
      <w:r w:rsidR="002654C3" w:rsidRPr="00604B2A">
        <w:rPr>
          <w:rFonts w:ascii="Times New Roman" w:hAnsi="Times New Roman"/>
          <w:b/>
          <w:snapToGrid w:val="0"/>
          <w:szCs w:val="28"/>
        </w:rPr>
        <w:t>Quan điểm</w:t>
      </w:r>
      <w:r w:rsidR="00604B2A">
        <w:rPr>
          <w:rFonts w:ascii="Times New Roman" w:hAnsi="Times New Roman"/>
          <w:b/>
          <w:bCs/>
          <w:szCs w:val="28"/>
        </w:rPr>
        <w:t>,</w:t>
      </w:r>
      <w:r w:rsidR="002654C3" w:rsidRPr="00604B2A">
        <w:rPr>
          <w:rFonts w:ascii="Times New Roman" w:hAnsi="Times New Roman"/>
          <w:b/>
          <w:bCs/>
          <w:szCs w:val="28"/>
        </w:rPr>
        <w:t xml:space="preserve"> </w:t>
      </w:r>
      <w:r w:rsidR="00C82C64" w:rsidRPr="00604B2A">
        <w:rPr>
          <w:rFonts w:ascii="Times New Roman" w:hAnsi="Times New Roman"/>
          <w:b/>
          <w:bCs/>
          <w:szCs w:val="28"/>
        </w:rPr>
        <w:t>mục tiêu và yêu cầu cải cách hành chính</w:t>
      </w:r>
    </w:p>
    <w:p w:rsidR="0001136F" w:rsidRDefault="002654C3" w:rsidP="0048601F">
      <w:pPr>
        <w:spacing w:before="120" w:line="360" w:lineRule="atLeast"/>
        <w:ind w:firstLine="720"/>
        <w:jc w:val="both"/>
        <w:rPr>
          <w:rFonts w:ascii="Times New Roman" w:hAnsi="Times New Roman"/>
          <w:szCs w:val="28"/>
        </w:rPr>
      </w:pPr>
      <w:r w:rsidRPr="00612D61">
        <w:rPr>
          <w:rFonts w:ascii="Times New Roman" w:hAnsi="Times New Roman"/>
          <w:szCs w:val="28"/>
        </w:rPr>
        <w:t>T</w:t>
      </w:r>
      <w:r>
        <w:rPr>
          <w:rFonts w:ascii="Times New Roman" w:hAnsi="Times New Roman"/>
          <w:szCs w:val="28"/>
        </w:rPr>
        <w:t>rong quá trình t</w:t>
      </w:r>
      <w:r w:rsidRPr="00612D61">
        <w:rPr>
          <w:rFonts w:ascii="Times New Roman" w:hAnsi="Times New Roman"/>
          <w:szCs w:val="28"/>
        </w:rPr>
        <w:t>hực hiện đường lối đổi mới, Đảng ta đã có nhiều chủ trương về cải cách hành chính và luôn xác định cải cách hành chính là một khâu qu</w:t>
      </w:r>
      <w:r>
        <w:rPr>
          <w:rFonts w:ascii="Times New Roman" w:hAnsi="Times New Roman"/>
          <w:szCs w:val="28"/>
        </w:rPr>
        <w:t>an trọng</w:t>
      </w:r>
      <w:r w:rsidRPr="00612D61">
        <w:rPr>
          <w:rFonts w:ascii="Times New Roman" w:hAnsi="Times New Roman"/>
          <w:szCs w:val="28"/>
        </w:rPr>
        <w:t xml:space="preserve"> để phát triển đất nước. Các cơ quan nhà nước</w:t>
      </w:r>
      <w:r>
        <w:rPr>
          <w:rFonts w:ascii="Times New Roman" w:hAnsi="Times New Roman"/>
          <w:szCs w:val="28"/>
        </w:rPr>
        <w:t xml:space="preserve"> đã xây dựng</w:t>
      </w:r>
      <w:r w:rsidRPr="00612D61">
        <w:rPr>
          <w:rFonts w:ascii="Times New Roman" w:hAnsi="Times New Roman"/>
          <w:szCs w:val="28"/>
        </w:rPr>
        <w:t xml:space="preserve"> và tổ chức thực hiện nhiều chươn</w:t>
      </w:r>
      <w:r>
        <w:rPr>
          <w:rFonts w:ascii="Times New Roman" w:hAnsi="Times New Roman"/>
          <w:szCs w:val="28"/>
        </w:rPr>
        <w:t xml:space="preserve">g trình, kế hoạch về </w:t>
      </w:r>
      <w:r w:rsidRPr="00612D61">
        <w:rPr>
          <w:rFonts w:ascii="Times New Roman" w:hAnsi="Times New Roman"/>
          <w:szCs w:val="28"/>
        </w:rPr>
        <w:t xml:space="preserve">cải cách hành chính theo các chủ trương, nghị quyết của Đảng, nhất là </w:t>
      </w:r>
      <w:r w:rsidR="0001136F">
        <w:rPr>
          <w:rFonts w:ascii="Times New Roman" w:hAnsi="Times New Roman"/>
          <w:szCs w:val="28"/>
        </w:rPr>
        <w:t>C</w:t>
      </w:r>
      <w:r w:rsidRPr="00612D61">
        <w:rPr>
          <w:rFonts w:ascii="Times New Roman" w:hAnsi="Times New Roman"/>
          <w:szCs w:val="28"/>
        </w:rPr>
        <w:t>hương trình tổng thể cải cách hành chính nhà nước giai đoạn 2001-2010.</w:t>
      </w:r>
      <w:r>
        <w:rPr>
          <w:rFonts w:ascii="Times New Roman" w:hAnsi="Times New Roman"/>
          <w:szCs w:val="28"/>
        </w:rPr>
        <w:t xml:space="preserve"> </w:t>
      </w:r>
      <w:r w:rsidR="0001136F">
        <w:rPr>
          <w:rFonts w:ascii="Times New Roman" w:hAnsi="Times New Roman"/>
          <w:szCs w:val="28"/>
        </w:rPr>
        <w:t xml:space="preserve">Hiện nay, Chính </w:t>
      </w:r>
      <w:r w:rsidR="007E3D13">
        <w:rPr>
          <w:rFonts w:ascii="Times New Roman" w:hAnsi="Times New Roman"/>
          <w:szCs w:val="28"/>
        </w:rPr>
        <w:t>p</w:t>
      </w:r>
      <w:r w:rsidR="0001136F">
        <w:rPr>
          <w:rFonts w:ascii="Times New Roman" w:hAnsi="Times New Roman"/>
          <w:szCs w:val="28"/>
        </w:rPr>
        <w:t xml:space="preserve">hủ Việt Nam tiếp tục đẩy mạnh chương trình cải cách hành chính nhà nước </w:t>
      </w:r>
      <w:r w:rsidR="00A81627">
        <w:rPr>
          <w:rFonts w:ascii="Times New Roman" w:hAnsi="Times New Roman"/>
          <w:szCs w:val="28"/>
        </w:rPr>
        <w:t>gia</w:t>
      </w:r>
      <w:r w:rsidR="0001136F">
        <w:rPr>
          <w:rFonts w:ascii="Times New Roman" w:hAnsi="Times New Roman"/>
          <w:szCs w:val="28"/>
        </w:rPr>
        <w:t>i</w:t>
      </w:r>
      <w:r w:rsidR="00A81627">
        <w:rPr>
          <w:rFonts w:ascii="Times New Roman" w:hAnsi="Times New Roman"/>
          <w:szCs w:val="28"/>
        </w:rPr>
        <w:t xml:space="preserve"> đoạn 2011</w:t>
      </w:r>
      <w:r w:rsidR="0001136F">
        <w:rPr>
          <w:rFonts w:ascii="Times New Roman" w:hAnsi="Times New Roman"/>
          <w:szCs w:val="28"/>
        </w:rPr>
        <w:t>-2020.</w:t>
      </w:r>
    </w:p>
    <w:p w:rsidR="002654C3" w:rsidRPr="00031E94" w:rsidRDefault="0001136F" w:rsidP="0048601F">
      <w:pPr>
        <w:spacing w:before="120" w:line="360" w:lineRule="atLeast"/>
        <w:ind w:firstLine="720"/>
        <w:jc w:val="both"/>
        <w:rPr>
          <w:rFonts w:ascii="Times New Roman" w:hAnsi="Times New Roman"/>
          <w:szCs w:val="28"/>
        </w:rPr>
      </w:pPr>
      <w:r>
        <w:rPr>
          <w:rFonts w:ascii="Times New Roman" w:hAnsi="Times New Roman"/>
          <w:szCs w:val="28"/>
        </w:rPr>
        <w:t>Quá trình cải cách hành chính công cần quán triệt đầy đủ quan</w:t>
      </w:r>
      <w:r w:rsidR="00604B2A">
        <w:rPr>
          <w:rFonts w:ascii="Times New Roman" w:hAnsi="Times New Roman"/>
          <w:szCs w:val="28"/>
        </w:rPr>
        <w:t xml:space="preserve"> điểm, mục tiêu</w:t>
      </w:r>
      <w:r w:rsidR="00A81627">
        <w:rPr>
          <w:rFonts w:ascii="Times New Roman" w:hAnsi="Times New Roman"/>
          <w:szCs w:val="28"/>
        </w:rPr>
        <w:t xml:space="preserve"> và yêu cầu </w:t>
      </w:r>
      <w:r w:rsidR="00604B2A">
        <w:rPr>
          <w:rFonts w:ascii="Times New Roman" w:hAnsi="Times New Roman"/>
          <w:szCs w:val="28"/>
        </w:rPr>
        <w:t xml:space="preserve">cơ bản </w:t>
      </w:r>
      <w:r w:rsidR="00A81627">
        <w:rPr>
          <w:rFonts w:ascii="Times New Roman" w:hAnsi="Times New Roman"/>
          <w:szCs w:val="28"/>
        </w:rPr>
        <w:t>sau:</w:t>
      </w:r>
    </w:p>
    <w:p w:rsidR="00C82C64" w:rsidRPr="00031E94" w:rsidRDefault="00A81627" w:rsidP="0048601F">
      <w:pPr>
        <w:pStyle w:val="TACLAM"/>
        <w:spacing w:before="120" w:after="0" w:line="360" w:lineRule="atLeast"/>
        <w:ind w:firstLine="720"/>
        <w:jc w:val="both"/>
        <w:rPr>
          <w:rFonts w:ascii="Times New Roman" w:hAnsi="Times New Roman"/>
          <w:bCs w:val="0"/>
          <w:i/>
          <w:sz w:val="28"/>
          <w:szCs w:val="28"/>
        </w:rPr>
      </w:pPr>
      <w:r w:rsidRPr="00C82C64">
        <w:rPr>
          <w:rFonts w:ascii="Times New Roman" w:hAnsi="Times New Roman"/>
          <w:i/>
          <w:sz w:val="28"/>
          <w:szCs w:val="28"/>
        </w:rPr>
        <w:t>2.1.</w:t>
      </w:r>
      <w:r w:rsidR="00C82C64" w:rsidRPr="00031E94">
        <w:rPr>
          <w:rFonts w:ascii="Times New Roman" w:hAnsi="Times New Roman"/>
          <w:b w:val="0"/>
          <w:bCs w:val="0"/>
          <w:i/>
          <w:iCs/>
          <w:sz w:val="28"/>
          <w:szCs w:val="28"/>
        </w:rPr>
        <w:t xml:space="preserve">   </w:t>
      </w:r>
      <w:r w:rsidR="00C82C64" w:rsidRPr="00031E94">
        <w:rPr>
          <w:rFonts w:ascii="Times New Roman" w:hAnsi="Times New Roman"/>
          <w:bCs w:val="0"/>
          <w:i/>
          <w:sz w:val="28"/>
          <w:szCs w:val="28"/>
        </w:rPr>
        <w:t>Quan</w:t>
      </w:r>
      <w:r w:rsidR="00031E94" w:rsidRPr="00031E94">
        <w:rPr>
          <w:rFonts w:ascii="Times New Roman" w:hAnsi="Times New Roman"/>
          <w:bCs w:val="0"/>
          <w:i/>
          <w:sz w:val="28"/>
          <w:szCs w:val="28"/>
        </w:rPr>
        <w:t xml:space="preserve"> điểm cải cách nền hành chính</w:t>
      </w:r>
      <w:r w:rsidR="00C82C64" w:rsidRPr="00031E94">
        <w:rPr>
          <w:rFonts w:ascii="Times New Roman" w:hAnsi="Times New Roman"/>
          <w:bCs w:val="0"/>
          <w:i/>
          <w:sz w:val="28"/>
          <w:szCs w:val="28"/>
        </w:rPr>
        <w:t xml:space="preserve"> </w:t>
      </w:r>
    </w:p>
    <w:p w:rsidR="009921C0" w:rsidRDefault="009921C0" w:rsidP="00252708">
      <w:pPr>
        <w:spacing w:before="120" w:line="340" w:lineRule="atLeast"/>
        <w:ind w:right="68" w:firstLine="720"/>
        <w:jc w:val="both"/>
        <w:rPr>
          <w:rFonts w:ascii="Times New Roman" w:hAnsi="Times New Roman"/>
          <w:color w:val="000000"/>
          <w:szCs w:val="28"/>
        </w:rPr>
      </w:pPr>
      <w:r w:rsidRPr="00A96DBD">
        <w:rPr>
          <w:rFonts w:ascii="Times New Roman" w:hAnsi="Times New Roman"/>
          <w:color w:val="000000"/>
          <w:szCs w:val="28"/>
        </w:rPr>
        <w:t>- Cải cách hành chính phải được tiến hành trên cơ sở các nghị quyết và nguyên tắc của Đảng về xây dựng hệ thống chính trị, đổi mới phương thức lãnh đạo và nâng cao vai trò lãnh đạo của Đảng.</w:t>
      </w:r>
      <w:r>
        <w:rPr>
          <w:rFonts w:ascii="Times New Roman" w:hAnsi="Times New Roman"/>
          <w:color w:val="000000"/>
          <w:szCs w:val="28"/>
        </w:rPr>
        <w:tab/>
      </w:r>
    </w:p>
    <w:p w:rsidR="009921C0" w:rsidRDefault="009921C0" w:rsidP="00252708">
      <w:pPr>
        <w:spacing w:before="120" w:line="340" w:lineRule="atLeast"/>
        <w:ind w:right="68" w:firstLine="720"/>
        <w:jc w:val="both"/>
        <w:rPr>
          <w:rFonts w:ascii="Times New Roman" w:hAnsi="Times New Roman"/>
          <w:color w:val="000000"/>
          <w:szCs w:val="28"/>
        </w:rPr>
      </w:pPr>
      <w:r w:rsidRPr="00A96DBD">
        <w:rPr>
          <w:rFonts w:ascii="Times New Roman" w:hAnsi="Times New Roman"/>
          <w:color w:val="000000"/>
          <w:szCs w:val="28"/>
        </w:rPr>
        <w:t>- Tiếp tục hoàn thiện chức năng, nhiệm vụ và quy chế phối hợp để nâng cao vai trò, trách nhiệm của từng cơ quan và cả bộ máy nhà nước. Thực hiện phân công, phân cấp rõ ràng, đẩy mạnh cải cách thủ tục hành chính, phục vụ tốt nhất cho nhân dân và chịu sự giám sát chặt chẽ của nhân dân.</w:t>
      </w:r>
      <w:r>
        <w:rPr>
          <w:rFonts w:ascii="Times New Roman" w:hAnsi="Times New Roman"/>
          <w:color w:val="000000"/>
          <w:szCs w:val="28"/>
        </w:rPr>
        <w:tab/>
      </w:r>
    </w:p>
    <w:p w:rsidR="009921C0" w:rsidRDefault="009921C0" w:rsidP="00252708">
      <w:pPr>
        <w:spacing w:before="120" w:line="340" w:lineRule="atLeast"/>
        <w:ind w:right="68" w:firstLine="720"/>
        <w:jc w:val="both"/>
        <w:rPr>
          <w:rFonts w:ascii="Times New Roman" w:hAnsi="Times New Roman"/>
          <w:color w:val="000000"/>
          <w:szCs w:val="28"/>
        </w:rPr>
      </w:pPr>
      <w:r w:rsidRPr="00A96DBD">
        <w:rPr>
          <w:rFonts w:ascii="Times New Roman" w:hAnsi="Times New Roman"/>
          <w:color w:val="000000"/>
          <w:szCs w:val="28"/>
        </w:rPr>
        <w:t xml:space="preserve">- Các chủ trương, giải pháp cải cách hành chính phải đáp ứng yêu cầu xây dựng và bảo vệ Tổ quốc Việt Nam xã hội chủ nghĩa, đẩy mạnh công nghiệp hoá, hiện đại hoá. </w:t>
      </w:r>
    </w:p>
    <w:p w:rsidR="009921C0" w:rsidRDefault="009921C0" w:rsidP="00252708">
      <w:pPr>
        <w:spacing w:before="120" w:line="340" w:lineRule="atLeast"/>
        <w:ind w:right="68" w:firstLine="720"/>
        <w:jc w:val="both"/>
        <w:rPr>
          <w:rFonts w:ascii="Times New Roman" w:hAnsi="Times New Roman"/>
          <w:szCs w:val="28"/>
          <w:lang w:val="nl-NL"/>
        </w:rPr>
      </w:pPr>
      <w:r>
        <w:rPr>
          <w:rFonts w:ascii="Times New Roman" w:hAnsi="Times New Roman"/>
          <w:color w:val="000000"/>
          <w:szCs w:val="28"/>
        </w:rPr>
        <w:t xml:space="preserve">- </w:t>
      </w:r>
      <w:r w:rsidRPr="00A96DBD">
        <w:rPr>
          <w:rFonts w:ascii="Times New Roman" w:hAnsi="Times New Roman"/>
          <w:color w:val="000000"/>
          <w:szCs w:val="28"/>
        </w:rPr>
        <w:t>Cải cách hành chính phải được tiến hành đồng bộ, vững chắc, có trọng tâm, trọng điểm, phù hợp với điều kiện lịch sử cụ thể và bảo đảm sự phát triển ổn định, bền vững của đất nước. </w:t>
      </w:r>
      <w:r>
        <w:rPr>
          <w:rFonts w:ascii="Times New Roman" w:hAnsi="Times New Roman"/>
          <w:color w:val="000000"/>
          <w:szCs w:val="28"/>
        </w:rPr>
        <w:tab/>
      </w:r>
    </w:p>
    <w:p w:rsidR="00C82C64" w:rsidRPr="00C82C64" w:rsidRDefault="00C82C64" w:rsidP="00252708">
      <w:pPr>
        <w:pStyle w:val="tacdam"/>
        <w:spacing w:before="120" w:after="0" w:line="340" w:lineRule="atLeast"/>
        <w:ind w:firstLine="720"/>
        <w:rPr>
          <w:rFonts w:ascii="Times New Roman" w:hAnsi="Times New Roman"/>
          <w:i/>
          <w:sz w:val="28"/>
          <w:szCs w:val="28"/>
          <w:lang w:val="nl-NL"/>
        </w:rPr>
      </w:pPr>
      <w:r w:rsidRPr="00C82C64">
        <w:rPr>
          <w:rFonts w:ascii="Times New Roman" w:hAnsi="Times New Roman"/>
          <w:i/>
          <w:sz w:val="28"/>
          <w:szCs w:val="28"/>
          <w:lang w:val="nl-NL"/>
        </w:rPr>
        <w:t>2.2. Mục tiêu</w:t>
      </w:r>
      <w:r w:rsidR="00031E94">
        <w:rPr>
          <w:rFonts w:ascii="Times New Roman" w:hAnsi="Times New Roman"/>
          <w:i/>
          <w:sz w:val="28"/>
          <w:szCs w:val="28"/>
          <w:lang w:val="nl-NL"/>
        </w:rPr>
        <w:t xml:space="preserve"> cải cách hành chính</w:t>
      </w:r>
    </w:p>
    <w:p w:rsidR="004229C8" w:rsidRDefault="00F87104" w:rsidP="004229C8">
      <w:pPr>
        <w:spacing w:before="120" w:line="340" w:lineRule="atLeast"/>
        <w:ind w:firstLine="720"/>
        <w:jc w:val="both"/>
        <w:rPr>
          <w:rFonts w:ascii="Times New Roman" w:hAnsi="Times New Roman"/>
          <w:i/>
          <w:szCs w:val="28"/>
          <w:lang w:val="nl-NL"/>
        </w:rPr>
      </w:pPr>
      <w:r w:rsidRPr="00AD1A0E">
        <w:rPr>
          <w:rFonts w:ascii="Times New Roman" w:hAnsi="Times New Roman"/>
          <w:i/>
          <w:szCs w:val="28"/>
          <w:lang w:val="nl-NL"/>
        </w:rPr>
        <w:t>2.2.1</w:t>
      </w:r>
      <w:r w:rsidR="00C82C64" w:rsidRPr="00AD1A0E">
        <w:rPr>
          <w:rFonts w:ascii="Times New Roman" w:hAnsi="Times New Roman"/>
          <w:i/>
          <w:szCs w:val="28"/>
          <w:lang w:val="nl-NL"/>
        </w:rPr>
        <w:t xml:space="preserve">. Mục tiêu chung </w:t>
      </w:r>
    </w:p>
    <w:p w:rsidR="004229C8" w:rsidRDefault="004229C8" w:rsidP="004229C8">
      <w:pPr>
        <w:spacing w:before="120" w:line="340" w:lineRule="atLeast"/>
        <w:ind w:firstLine="720"/>
        <w:jc w:val="both"/>
        <w:rPr>
          <w:rFonts w:ascii="Times New Roman" w:hAnsi="Times New Roman"/>
          <w:color w:val="000000"/>
          <w:szCs w:val="28"/>
        </w:rPr>
      </w:pPr>
      <w:r w:rsidRPr="00A96DBD">
        <w:rPr>
          <w:rFonts w:ascii="Times New Roman" w:hAnsi="Times New Roman"/>
          <w:color w:val="000000"/>
          <w:szCs w:val="28"/>
        </w:rPr>
        <w:t>Đẩy mạnh cải cách hành chính nhằm tiếp tục xây dựng và hoàn thiện nhà nước pháp quyền xã hội chủ nghĩa; xây dựng một nền hành chính dân chủ, trong sạch, vững mạnh, từng bước hiện đại; đội ngũ cán bộ, công chức có đủ phẩm chất và năng lực; hệ thống các cơ quan nhà nước hoạt động có hiệu lực, hiệu quả, phù hợp với thể chế kinh tế thị trường định hướng xã hội chủ nghĩa và hội nhập kinh tế quốc tế; đáp ứng tốt yêu cầu phát triển nhanh và bền vững của đất nước.</w:t>
      </w:r>
    </w:p>
    <w:p w:rsidR="003E2B4B" w:rsidRPr="00B36260" w:rsidRDefault="003E2B4B" w:rsidP="003E2B4B">
      <w:pPr>
        <w:pStyle w:val="ThngthngWeb"/>
        <w:spacing w:before="120" w:beforeAutospacing="0" w:after="120" w:afterAutospacing="0" w:line="360" w:lineRule="exact"/>
        <w:ind w:firstLine="720"/>
        <w:jc w:val="both"/>
        <w:rPr>
          <w:sz w:val="28"/>
          <w:szCs w:val="28"/>
        </w:rPr>
      </w:pPr>
      <w:r w:rsidRPr="00B36260">
        <w:rPr>
          <w:sz w:val="28"/>
          <w:szCs w:val="28"/>
        </w:rPr>
        <w:t>Trọng tâm cải cá</w:t>
      </w:r>
      <w:r w:rsidR="00B36260" w:rsidRPr="00B36260">
        <w:rPr>
          <w:sz w:val="28"/>
          <w:szCs w:val="28"/>
        </w:rPr>
        <w:t xml:space="preserve">ch hành chính trong giai đoạn tới năm 2020 </w:t>
      </w:r>
      <w:r w:rsidRPr="00B36260">
        <w:rPr>
          <w:sz w:val="28"/>
          <w:szCs w:val="28"/>
        </w:rPr>
        <w:t xml:space="preserve">là: </w:t>
      </w:r>
      <w:r w:rsidR="00B36260" w:rsidRPr="00B36260">
        <w:rPr>
          <w:sz w:val="28"/>
          <w:szCs w:val="28"/>
        </w:rPr>
        <w:t>“</w:t>
      </w:r>
      <w:r w:rsidRPr="00B36260">
        <w:rPr>
          <w:i/>
          <w:sz w:val="28"/>
          <w:szCs w:val="28"/>
        </w:rPr>
        <w:t>Cải cách thể chế; xây dựng, nâng cao chất lượng đội ngũ cán bộ, công chức, viên chức, chú trọng cải cách chính sách tiền lương nhằm tạo động lực thực sự để cán bộ, công chức, viên chức thực thi công vụ có chất lượng và hiệu quả cao; nâng cao chất lượng dịch vụ hành chính và chất lượng dịch vụ công</w:t>
      </w:r>
      <w:r w:rsidRPr="00B36260">
        <w:rPr>
          <w:sz w:val="28"/>
          <w:szCs w:val="28"/>
        </w:rPr>
        <w:t>”</w:t>
      </w:r>
      <w:r w:rsidRPr="00B36260">
        <w:rPr>
          <w:rStyle w:val="ThamchiuCcchu"/>
          <w:sz w:val="28"/>
          <w:szCs w:val="28"/>
        </w:rPr>
        <w:footnoteReference w:id="2"/>
      </w:r>
      <w:r w:rsidRPr="00B36260">
        <w:rPr>
          <w:sz w:val="28"/>
          <w:szCs w:val="28"/>
        </w:rPr>
        <w:t>.</w:t>
      </w:r>
    </w:p>
    <w:p w:rsidR="00C82C64" w:rsidRPr="00C82C64" w:rsidRDefault="00F87104" w:rsidP="0048601F">
      <w:pPr>
        <w:pStyle w:val="tacdam"/>
        <w:spacing w:before="120" w:after="0" w:line="360" w:lineRule="atLeast"/>
        <w:ind w:firstLine="720"/>
        <w:rPr>
          <w:rFonts w:ascii="Times New Roman" w:hAnsi="Times New Roman"/>
          <w:b w:val="0"/>
          <w:i/>
          <w:sz w:val="28"/>
          <w:szCs w:val="28"/>
        </w:rPr>
      </w:pPr>
      <w:r>
        <w:rPr>
          <w:rFonts w:ascii="Times New Roman" w:hAnsi="Times New Roman"/>
          <w:b w:val="0"/>
          <w:i/>
          <w:sz w:val="28"/>
          <w:szCs w:val="28"/>
        </w:rPr>
        <w:t>2.2.2</w:t>
      </w:r>
      <w:r w:rsidR="00C82C64" w:rsidRPr="00C82C64">
        <w:rPr>
          <w:rFonts w:ascii="Times New Roman" w:hAnsi="Times New Roman"/>
          <w:b w:val="0"/>
          <w:i/>
          <w:sz w:val="28"/>
          <w:szCs w:val="28"/>
        </w:rPr>
        <w:t>. Mục tiêu cụ thể</w:t>
      </w:r>
    </w:p>
    <w:p w:rsidR="00B36260" w:rsidRDefault="00B36260" w:rsidP="0048601F">
      <w:pPr>
        <w:pStyle w:val="oancuaDanhsach"/>
        <w:spacing w:before="120" w:line="360" w:lineRule="atLeast"/>
        <w:ind w:left="0" w:firstLine="720"/>
        <w:jc w:val="both"/>
        <w:rPr>
          <w:rFonts w:ascii="Times New Roman" w:hAnsi="Times New Roman"/>
          <w:szCs w:val="28"/>
          <w:lang w:val="nl-NL"/>
        </w:rPr>
      </w:pPr>
      <w:r>
        <w:rPr>
          <w:rFonts w:ascii="Times New Roman" w:hAnsi="Times New Roman"/>
          <w:szCs w:val="28"/>
          <w:lang w:val="nl-NL"/>
        </w:rPr>
        <w:t>Để đạt mục tiêu tổng quát nêu trên, cần phải xác định rõ các nhiệm vụ cụ thể, bao quát các nội dung của cải cách hành chính công. Cụ thể như sau:</w:t>
      </w:r>
    </w:p>
    <w:p w:rsidR="00C82C64" w:rsidRPr="004476E7" w:rsidRDefault="0048601F" w:rsidP="0048601F">
      <w:pPr>
        <w:pStyle w:val="oancuaDanhsach"/>
        <w:spacing w:before="120" w:line="360" w:lineRule="atLeast"/>
        <w:ind w:left="0" w:firstLine="720"/>
        <w:jc w:val="both"/>
        <w:rPr>
          <w:rFonts w:ascii="Times New Roman" w:hAnsi="Times New Roman"/>
          <w:szCs w:val="28"/>
          <w:lang w:val="nl-NL"/>
        </w:rPr>
      </w:pPr>
      <w:r>
        <w:rPr>
          <w:rFonts w:ascii="Times New Roman" w:hAnsi="Times New Roman"/>
          <w:szCs w:val="28"/>
          <w:lang w:val="nl-NL"/>
        </w:rPr>
        <w:t xml:space="preserve">- </w:t>
      </w:r>
      <w:r w:rsidR="00C82C64" w:rsidRPr="004476E7">
        <w:rPr>
          <w:rFonts w:ascii="Times New Roman" w:hAnsi="Times New Roman"/>
          <w:szCs w:val="28"/>
          <w:lang w:val="nl-NL"/>
        </w:rPr>
        <w:t>Ch</w:t>
      </w:r>
      <w:r w:rsidR="00C82C64" w:rsidRPr="004476E7">
        <w:rPr>
          <w:rFonts w:ascii="Times New Roman" w:hAnsi="Times New Roman" w:cs="Arial"/>
          <w:szCs w:val="28"/>
          <w:lang w:val="nl-NL"/>
        </w:rPr>
        <w:t>ứ</w:t>
      </w:r>
      <w:r w:rsidR="00C82C64" w:rsidRPr="004476E7">
        <w:rPr>
          <w:rFonts w:ascii="Times New Roman" w:hAnsi="Times New Roman" w:cs=".VnTime"/>
          <w:szCs w:val="28"/>
          <w:lang w:val="nl-NL"/>
        </w:rPr>
        <w:t>c n</w:t>
      </w:r>
      <w:r w:rsidR="00C82C64" w:rsidRPr="004476E7">
        <w:rPr>
          <w:rFonts w:ascii="Times New Roman" w:hAnsi="Times New Roman" w:cs="Arial"/>
          <w:szCs w:val="28"/>
          <w:lang w:val="nl-NL"/>
        </w:rPr>
        <w:t>ă</w:t>
      </w:r>
      <w:r w:rsidR="00C82C64" w:rsidRPr="004476E7">
        <w:rPr>
          <w:rFonts w:ascii="Times New Roman" w:hAnsi="Times New Roman" w:cs=".VnTime"/>
          <w:szCs w:val="28"/>
          <w:lang w:val="nl-NL"/>
        </w:rPr>
        <w:t>ng c</w:t>
      </w:r>
      <w:r w:rsidR="00C82C64" w:rsidRPr="004476E7">
        <w:rPr>
          <w:rFonts w:ascii="Times New Roman" w:hAnsi="Times New Roman" w:cs="Arial"/>
          <w:szCs w:val="28"/>
          <w:lang w:val="nl-NL"/>
        </w:rPr>
        <w:t>ủ</w:t>
      </w:r>
      <w:r w:rsidR="00C82C64" w:rsidRPr="004476E7">
        <w:rPr>
          <w:rFonts w:ascii="Times New Roman" w:hAnsi="Times New Roman" w:cs=".VnTime"/>
          <w:szCs w:val="28"/>
          <w:lang w:val="nl-NL"/>
        </w:rPr>
        <w:t>a các c</w:t>
      </w:r>
      <w:r w:rsidR="00C82C64" w:rsidRPr="004476E7">
        <w:rPr>
          <w:rFonts w:ascii="Times New Roman" w:hAnsi="Times New Roman" w:cs="Arial"/>
          <w:szCs w:val="28"/>
          <w:lang w:val="nl-NL"/>
        </w:rPr>
        <w:t>ơ</w:t>
      </w:r>
      <w:r w:rsidR="00C82C64" w:rsidRPr="004476E7">
        <w:rPr>
          <w:rFonts w:ascii="Times New Roman" w:hAnsi="Times New Roman" w:cs=".VnTime"/>
          <w:szCs w:val="28"/>
          <w:lang w:val="nl-NL"/>
        </w:rPr>
        <w:t xml:space="preserve"> quan trong h</w:t>
      </w:r>
      <w:r w:rsidR="00C82C64" w:rsidRPr="004476E7">
        <w:rPr>
          <w:rFonts w:ascii="Times New Roman" w:hAnsi="Times New Roman" w:cs="Arial"/>
          <w:szCs w:val="28"/>
          <w:lang w:val="nl-NL"/>
        </w:rPr>
        <w:t>ệ</w:t>
      </w:r>
      <w:r w:rsidR="00C82C64" w:rsidRPr="004476E7">
        <w:rPr>
          <w:rFonts w:ascii="Times New Roman" w:hAnsi="Times New Roman" w:cs=".VnTime"/>
          <w:szCs w:val="28"/>
          <w:lang w:val="nl-NL"/>
        </w:rPr>
        <w:t xml:space="preserve"> th</w:t>
      </w:r>
      <w:r w:rsidR="00C82C64" w:rsidRPr="004476E7">
        <w:rPr>
          <w:rFonts w:ascii="Times New Roman" w:hAnsi="Times New Roman" w:cs="Arial"/>
          <w:szCs w:val="28"/>
          <w:lang w:val="nl-NL"/>
        </w:rPr>
        <w:t>ố</w:t>
      </w:r>
      <w:r w:rsidR="00C82C64" w:rsidRPr="004476E7">
        <w:rPr>
          <w:rFonts w:ascii="Times New Roman" w:hAnsi="Times New Roman" w:cs=".VnTime"/>
          <w:szCs w:val="28"/>
          <w:lang w:val="nl-NL"/>
        </w:rPr>
        <w:t xml:space="preserve">ng hành chính </w:t>
      </w:r>
      <w:r w:rsidR="00C82C64" w:rsidRPr="004476E7">
        <w:rPr>
          <w:rFonts w:ascii="Times New Roman" w:hAnsi="Times New Roman" w:cs="Arial"/>
          <w:szCs w:val="28"/>
          <w:lang w:val="nl-NL"/>
        </w:rPr>
        <w:t>đượ</w:t>
      </w:r>
      <w:r w:rsidR="00C82C64" w:rsidRPr="004476E7">
        <w:rPr>
          <w:rFonts w:ascii="Times New Roman" w:hAnsi="Times New Roman" w:cs=".VnTime"/>
          <w:szCs w:val="28"/>
          <w:lang w:val="nl-NL"/>
        </w:rPr>
        <w:t xml:space="preserve">c xác </w:t>
      </w:r>
      <w:r w:rsidR="00C82C64" w:rsidRPr="004476E7">
        <w:rPr>
          <w:rFonts w:ascii="Times New Roman" w:hAnsi="Times New Roman" w:cs="Arial"/>
          <w:szCs w:val="28"/>
          <w:lang w:val="nl-NL"/>
        </w:rPr>
        <w:t>đị</w:t>
      </w:r>
      <w:r w:rsidR="00C82C64" w:rsidRPr="004476E7">
        <w:rPr>
          <w:rFonts w:ascii="Times New Roman" w:hAnsi="Times New Roman" w:cs=".VnTime"/>
          <w:szCs w:val="28"/>
          <w:lang w:val="nl-NL"/>
        </w:rPr>
        <w:t>nh phù h</w:t>
      </w:r>
      <w:r w:rsidR="00C82C64" w:rsidRPr="004476E7">
        <w:rPr>
          <w:rFonts w:ascii="Times New Roman" w:hAnsi="Times New Roman" w:cs="Arial"/>
          <w:szCs w:val="28"/>
          <w:lang w:val="nl-NL"/>
        </w:rPr>
        <w:t>ợ</w:t>
      </w:r>
      <w:r w:rsidR="00C82C64" w:rsidRPr="004476E7">
        <w:rPr>
          <w:rFonts w:ascii="Times New Roman" w:hAnsi="Times New Roman" w:cs=".VnTime"/>
          <w:szCs w:val="28"/>
          <w:lang w:val="nl-NL"/>
        </w:rPr>
        <w:t>p, không còn s</w:t>
      </w:r>
      <w:r w:rsidR="00C82C64" w:rsidRPr="004476E7">
        <w:rPr>
          <w:rFonts w:ascii="Times New Roman" w:hAnsi="Times New Roman" w:cs="Arial"/>
          <w:szCs w:val="28"/>
          <w:lang w:val="nl-NL"/>
        </w:rPr>
        <w:t>ự</w:t>
      </w:r>
      <w:r w:rsidR="00C82C64" w:rsidRPr="004476E7">
        <w:rPr>
          <w:rFonts w:ascii="Times New Roman" w:hAnsi="Times New Roman" w:cs=".VnTime"/>
          <w:szCs w:val="28"/>
          <w:lang w:val="nl-NL"/>
        </w:rPr>
        <w:t xml:space="preserve"> ch</w:t>
      </w:r>
      <w:r w:rsidR="00C82C64" w:rsidRPr="004476E7">
        <w:rPr>
          <w:rFonts w:ascii="Times New Roman" w:hAnsi="Times New Roman" w:cs="Arial"/>
          <w:szCs w:val="28"/>
          <w:lang w:val="nl-NL"/>
        </w:rPr>
        <w:t>ồ</w:t>
      </w:r>
      <w:r w:rsidR="00C82C64" w:rsidRPr="004476E7">
        <w:rPr>
          <w:rFonts w:ascii="Times New Roman" w:hAnsi="Times New Roman" w:cs=".VnTime"/>
          <w:szCs w:val="28"/>
          <w:lang w:val="nl-NL"/>
        </w:rPr>
        <w:t>ng chéo</w:t>
      </w:r>
      <w:r w:rsidR="00C82C64" w:rsidRPr="004476E7">
        <w:rPr>
          <w:rFonts w:ascii="Times New Roman" w:hAnsi="Times New Roman"/>
          <w:szCs w:val="28"/>
          <w:lang w:val="nl-NL"/>
        </w:rPr>
        <w:t>, trùng lắp, chuyển những việc không nhất thiết phải do cơ quan nhà nước thực hiện cho doanh nghiệp, tổ chức xã hội, tổ chức phi chính phủ đảm nhận;</w:t>
      </w:r>
    </w:p>
    <w:p w:rsidR="00C82C64" w:rsidRPr="004476E7" w:rsidRDefault="0048601F" w:rsidP="0048601F">
      <w:pPr>
        <w:pStyle w:val="oancuaDanhsach"/>
        <w:spacing w:before="120" w:line="360" w:lineRule="atLeast"/>
        <w:ind w:left="0" w:firstLine="720"/>
        <w:jc w:val="both"/>
        <w:rPr>
          <w:rFonts w:ascii="Times New Roman" w:hAnsi="Times New Roman"/>
          <w:szCs w:val="28"/>
          <w:lang w:val="nl-NL"/>
        </w:rPr>
      </w:pPr>
      <w:r>
        <w:rPr>
          <w:rFonts w:ascii="Times New Roman" w:hAnsi="Times New Roman"/>
          <w:szCs w:val="28"/>
          <w:lang w:val="nl-NL"/>
        </w:rPr>
        <w:t xml:space="preserve">- </w:t>
      </w:r>
      <w:r w:rsidR="00C82C64" w:rsidRPr="004476E7">
        <w:rPr>
          <w:rFonts w:ascii="Times New Roman" w:hAnsi="Times New Roman"/>
          <w:szCs w:val="28"/>
          <w:lang w:val="nl-NL"/>
        </w:rPr>
        <w:t xml:space="preserve">Cơ cấu tổ chức của Chính phủ gọn nhẹ, hợp lý, theo nguyên tắc bộ quản lý đa ngành, đa lĩnh vực; </w:t>
      </w:r>
    </w:p>
    <w:p w:rsidR="00C82C64" w:rsidRPr="004476E7" w:rsidRDefault="0048601F" w:rsidP="0048601F">
      <w:pPr>
        <w:pStyle w:val="oancuaDanhsach"/>
        <w:spacing w:before="120" w:line="360" w:lineRule="atLeast"/>
        <w:ind w:left="0" w:firstLine="720"/>
        <w:jc w:val="both"/>
        <w:rPr>
          <w:rFonts w:ascii="Times New Roman" w:hAnsi="Times New Roman"/>
          <w:szCs w:val="28"/>
          <w:lang w:val="nl-NL"/>
        </w:rPr>
      </w:pPr>
      <w:r>
        <w:rPr>
          <w:rFonts w:ascii="Times New Roman" w:hAnsi="Times New Roman"/>
          <w:szCs w:val="28"/>
          <w:lang w:val="nl-NL"/>
        </w:rPr>
        <w:t xml:space="preserve">- </w:t>
      </w:r>
      <w:r w:rsidR="00C82C64" w:rsidRPr="004476E7">
        <w:rPr>
          <w:rFonts w:ascii="Times New Roman" w:hAnsi="Times New Roman"/>
          <w:szCs w:val="28"/>
          <w:lang w:val="nl-NL"/>
        </w:rPr>
        <w:t>Chính quyền địa phương các cấp được tổ chức hợp lý, phân định rõ chức năng, nhiệm vụ, thẩm quyền và tổ chức bộ máy chính quyền ở đô thị và nông thôn;</w:t>
      </w:r>
    </w:p>
    <w:p w:rsidR="00C82C64" w:rsidRPr="004476E7" w:rsidRDefault="00C82C64" w:rsidP="0048601F">
      <w:pPr>
        <w:pStyle w:val="oancuaDanhsach"/>
        <w:spacing w:before="120" w:line="360" w:lineRule="atLeast"/>
        <w:ind w:left="0" w:firstLine="720"/>
        <w:jc w:val="both"/>
        <w:rPr>
          <w:rFonts w:ascii="Times New Roman" w:hAnsi="Times New Roman"/>
          <w:szCs w:val="28"/>
          <w:lang w:val="nl-NL"/>
        </w:rPr>
      </w:pPr>
      <w:r w:rsidRPr="004476E7">
        <w:rPr>
          <w:rFonts w:ascii="Times New Roman" w:hAnsi="Times New Roman"/>
          <w:szCs w:val="28"/>
          <w:lang w:val="nl-NL"/>
        </w:rPr>
        <w:t xml:space="preserve"> </w:t>
      </w:r>
      <w:r w:rsidR="0048601F">
        <w:rPr>
          <w:rFonts w:ascii="Times New Roman" w:hAnsi="Times New Roman"/>
          <w:szCs w:val="28"/>
          <w:lang w:val="nl-NL"/>
        </w:rPr>
        <w:t xml:space="preserve">- </w:t>
      </w:r>
      <w:r w:rsidRPr="004476E7">
        <w:rPr>
          <w:rFonts w:ascii="Times New Roman" w:hAnsi="Times New Roman"/>
          <w:szCs w:val="28"/>
          <w:lang w:val="nl-NL"/>
        </w:rPr>
        <w:t>Thủ tục hành chính liên quan tới cá nhân, tổ chức được cải cách cơ bản theo hướng đơn giản;</w:t>
      </w:r>
    </w:p>
    <w:p w:rsidR="00C82C64" w:rsidRPr="004476E7" w:rsidRDefault="00C82C64" w:rsidP="0048601F">
      <w:pPr>
        <w:pStyle w:val="oancuaDanhsach"/>
        <w:spacing w:before="120" w:line="360" w:lineRule="atLeast"/>
        <w:ind w:left="0" w:firstLine="720"/>
        <w:jc w:val="both"/>
        <w:rPr>
          <w:rFonts w:ascii="Times New Roman" w:hAnsi="Times New Roman"/>
          <w:szCs w:val="28"/>
          <w:lang w:val="nl-NL"/>
        </w:rPr>
      </w:pPr>
      <w:r w:rsidRPr="004476E7">
        <w:rPr>
          <w:rFonts w:ascii="Times New Roman" w:hAnsi="Times New Roman"/>
          <w:szCs w:val="28"/>
          <w:lang w:val="nl-NL"/>
        </w:rPr>
        <w:t xml:space="preserve">  </w:t>
      </w:r>
      <w:r w:rsidR="0048601F">
        <w:rPr>
          <w:rFonts w:ascii="Times New Roman" w:hAnsi="Times New Roman"/>
          <w:szCs w:val="28"/>
          <w:lang w:val="nl-NL"/>
        </w:rPr>
        <w:t xml:space="preserve">- </w:t>
      </w:r>
      <w:r w:rsidRPr="004476E7">
        <w:rPr>
          <w:rFonts w:ascii="Times New Roman" w:hAnsi="Times New Roman"/>
          <w:szCs w:val="28"/>
          <w:lang w:val="nl-NL"/>
        </w:rPr>
        <w:t xml:space="preserve">Phương thức làm việc của cơ quan hành chính nhà nước được tiếp tục đổi mới theo hướng hiệu quả; </w:t>
      </w:r>
    </w:p>
    <w:p w:rsidR="00C82C64" w:rsidRPr="004476E7" w:rsidRDefault="00C82C64" w:rsidP="0048601F">
      <w:pPr>
        <w:pStyle w:val="oancuaDanhsach"/>
        <w:spacing w:before="120" w:line="360" w:lineRule="atLeast"/>
        <w:ind w:left="0" w:firstLine="720"/>
        <w:jc w:val="both"/>
        <w:rPr>
          <w:rFonts w:ascii="Times New Roman" w:hAnsi="Times New Roman"/>
          <w:szCs w:val="28"/>
          <w:lang w:val="nl-NL"/>
        </w:rPr>
      </w:pPr>
      <w:r w:rsidRPr="004476E7">
        <w:rPr>
          <w:rFonts w:ascii="Times New Roman" w:hAnsi="Times New Roman"/>
          <w:szCs w:val="28"/>
          <w:lang w:val="nl-NL"/>
        </w:rPr>
        <w:t xml:space="preserve"> </w:t>
      </w:r>
      <w:r w:rsidR="0048601F">
        <w:rPr>
          <w:rFonts w:ascii="Times New Roman" w:hAnsi="Times New Roman"/>
          <w:szCs w:val="28"/>
          <w:lang w:val="nl-NL"/>
        </w:rPr>
        <w:t xml:space="preserve">- </w:t>
      </w:r>
      <w:r w:rsidRPr="004476E7">
        <w:rPr>
          <w:rFonts w:ascii="Times New Roman" w:hAnsi="Times New Roman"/>
          <w:szCs w:val="28"/>
          <w:lang w:val="nl-NL"/>
        </w:rPr>
        <w:t>C</w:t>
      </w:r>
      <w:r w:rsidRPr="004476E7">
        <w:rPr>
          <w:rFonts w:ascii="Times New Roman" w:hAnsi="Times New Roman" w:cs="Arial"/>
          <w:szCs w:val="28"/>
          <w:lang w:val="nl-NL"/>
        </w:rPr>
        <w:t>ơ</w:t>
      </w:r>
      <w:r w:rsidRPr="004476E7">
        <w:rPr>
          <w:rFonts w:ascii="Times New Roman" w:hAnsi="Times New Roman" w:cs=".VnTime"/>
          <w:szCs w:val="28"/>
          <w:lang w:val="nl-NL"/>
        </w:rPr>
        <w:t xml:space="preserve"> ch</w:t>
      </w:r>
      <w:r w:rsidRPr="004476E7">
        <w:rPr>
          <w:rFonts w:ascii="Times New Roman" w:hAnsi="Times New Roman" w:cs="Arial"/>
          <w:szCs w:val="28"/>
          <w:lang w:val="nl-NL"/>
        </w:rPr>
        <w:t>ế</w:t>
      </w:r>
      <w:r w:rsidRPr="004476E7">
        <w:rPr>
          <w:rFonts w:ascii="Times New Roman" w:hAnsi="Times New Roman" w:cs=".VnTime"/>
          <w:szCs w:val="28"/>
          <w:lang w:val="nl-NL"/>
        </w:rPr>
        <w:t xml:space="preserve"> t</w:t>
      </w:r>
      <w:r w:rsidRPr="004476E7">
        <w:rPr>
          <w:rFonts w:ascii="Times New Roman" w:hAnsi="Times New Roman" w:cs="Arial"/>
          <w:szCs w:val="28"/>
          <w:lang w:val="nl-NL"/>
        </w:rPr>
        <w:t>ự</w:t>
      </w:r>
      <w:r w:rsidRPr="004476E7">
        <w:rPr>
          <w:rFonts w:ascii="Times New Roman" w:hAnsi="Times New Roman" w:cs=".VnTime"/>
          <w:szCs w:val="28"/>
          <w:lang w:val="nl-NL"/>
        </w:rPr>
        <w:t xml:space="preserve"> ch</w:t>
      </w:r>
      <w:r w:rsidRPr="004476E7">
        <w:rPr>
          <w:rFonts w:ascii="Times New Roman" w:hAnsi="Times New Roman" w:cs="Arial"/>
          <w:szCs w:val="28"/>
          <w:lang w:val="nl-NL"/>
        </w:rPr>
        <w:t>ủ</w:t>
      </w:r>
      <w:r w:rsidRPr="004476E7">
        <w:rPr>
          <w:rFonts w:ascii="Times New Roman" w:hAnsi="Times New Roman" w:cs=".VnTime"/>
          <w:szCs w:val="28"/>
          <w:lang w:val="nl-NL"/>
        </w:rPr>
        <w:t>, t</w:t>
      </w:r>
      <w:r w:rsidRPr="004476E7">
        <w:rPr>
          <w:rFonts w:ascii="Times New Roman" w:hAnsi="Times New Roman" w:cs="Arial"/>
          <w:szCs w:val="28"/>
          <w:lang w:val="nl-NL"/>
        </w:rPr>
        <w:t>ự</w:t>
      </w:r>
      <w:r w:rsidRPr="004476E7">
        <w:rPr>
          <w:rFonts w:ascii="Times New Roman" w:hAnsi="Times New Roman" w:cs=".VnTime"/>
          <w:szCs w:val="28"/>
          <w:lang w:val="nl-NL"/>
        </w:rPr>
        <w:t xml:space="preserve"> ch</w:t>
      </w:r>
      <w:r w:rsidRPr="004476E7">
        <w:rPr>
          <w:rFonts w:ascii="Times New Roman" w:hAnsi="Times New Roman" w:cs="Arial"/>
          <w:szCs w:val="28"/>
          <w:lang w:val="nl-NL"/>
        </w:rPr>
        <w:t>ị</w:t>
      </w:r>
      <w:r w:rsidRPr="004476E7">
        <w:rPr>
          <w:rFonts w:ascii="Times New Roman" w:hAnsi="Times New Roman" w:cs=".VnTime"/>
          <w:szCs w:val="28"/>
          <w:lang w:val="nl-NL"/>
        </w:rPr>
        <w:t>u trách nhi</w:t>
      </w:r>
      <w:r w:rsidRPr="004476E7">
        <w:rPr>
          <w:rFonts w:ascii="Times New Roman" w:hAnsi="Times New Roman" w:cs="Arial"/>
          <w:szCs w:val="28"/>
          <w:lang w:val="nl-NL"/>
        </w:rPr>
        <w:t>ệ</w:t>
      </w:r>
      <w:r w:rsidRPr="004476E7">
        <w:rPr>
          <w:rFonts w:ascii="Times New Roman" w:hAnsi="Times New Roman" w:cs=".VnTime"/>
          <w:szCs w:val="28"/>
          <w:lang w:val="nl-NL"/>
        </w:rPr>
        <w:t>m c</w:t>
      </w:r>
      <w:r w:rsidRPr="004476E7">
        <w:rPr>
          <w:rFonts w:ascii="Times New Roman" w:hAnsi="Times New Roman" w:cs="Arial"/>
          <w:szCs w:val="28"/>
          <w:lang w:val="nl-NL"/>
        </w:rPr>
        <w:t>ủ</w:t>
      </w:r>
      <w:r w:rsidRPr="004476E7">
        <w:rPr>
          <w:rFonts w:ascii="Times New Roman" w:hAnsi="Times New Roman" w:cs=".VnTime"/>
          <w:szCs w:val="28"/>
          <w:lang w:val="nl-NL"/>
        </w:rPr>
        <w:t xml:space="preserve">a các </w:t>
      </w:r>
      <w:r w:rsidRPr="004476E7">
        <w:rPr>
          <w:rFonts w:ascii="Times New Roman" w:hAnsi="Times New Roman" w:cs="Arial"/>
          <w:szCs w:val="28"/>
          <w:lang w:val="nl-NL"/>
        </w:rPr>
        <w:t>đơ</w:t>
      </w:r>
      <w:r w:rsidRPr="004476E7">
        <w:rPr>
          <w:rFonts w:ascii="Times New Roman" w:hAnsi="Times New Roman" w:cs=".VnTime"/>
          <w:szCs w:val="28"/>
          <w:lang w:val="nl-NL"/>
        </w:rPr>
        <w:t>n v</w:t>
      </w:r>
      <w:r w:rsidRPr="004476E7">
        <w:rPr>
          <w:rFonts w:ascii="Times New Roman" w:hAnsi="Times New Roman" w:cs="Arial"/>
          <w:szCs w:val="28"/>
          <w:lang w:val="nl-NL"/>
        </w:rPr>
        <w:t>ị</w:t>
      </w:r>
      <w:r w:rsidRPr="004476E7">
        <w:rPr>
          <w:rFonts w:ascii="Times New Roman" w:hAnsi="Times New Roman" w:cs=".VnTime"/>
          <w:szCs w:val="28"/>
          <w:lang w:val="nl-NL"/>
        </w:rPr>
        <w:t xml:space="preserve"> </w:t>
      </w:r>
      <w:r w:rsidRPr="004476E7">
        <w:rPr>
          <w:rFonts w:ascii="Times New Roman" w:hAnsi="Times New Roman"/>
          <w:szCs w:val="28"/>
          <w:lang w:val="nl-NL"/>
        </w:rPr>
        <w:t>sự nghiệp dịch vụ công được triển khai trên diện rộng, chất lượng dịch vụ công được nâng cao;</w:t>
      </w:r>
    </w:p>
    <w:p w:rsidR="00C82C64" w:rsidRPr="004476E7" w:rsidRDefault="00C82C64" w:rsidP="0048601F">
      <w:pPr>
        <w:pStyle w:val="oancuaDanhsach"/>
        <w:spacing w:before="120" w:line="360" w:lineRule="atLeast"/>
        <w:ind w:left="0" w:firstLine="720"/>
        <w:jc w:val="both"/>
        <w:rPr>
          <w:rFonts w:ascii="Times New Roman" w:hAnsi="Times New Roman"/>
          <w:szCs w:val="28"/>
          <w:lang w:val="nl-NL"/>
        </w:rPr>
      </w:pPr>
      <w:r w:rsidRPr="004476E7">
        <w:rPr>
          <w:rFonts w:ascii="Times New Roman" w:hAnsi="Times New Roman"/>
          <w:szCs w:val="28"/>
          <w:lang w:val="nl-NL"/>
        </w:rPr>
        <w:t xml:space="preserve"> </w:t>
      </w:r>
      <w:r w:rsidR="0048601F">
        <w:rPr>
          <w:rFonts w:ascii="Times New Roman" w:hAnsi="Times New Roman"/>
          <w:szCs w:val="28"/>
          <w:lang w:val="nl-NL"/>
        </w:rPr>
        <w:t xml:space="preserve">- </w:t>
      </w:r>
      <w:r w:rsidRPr="004476E7">
        <w:rPr>
          <w:rFonts w:ascii="Times New Roman" w:hAnsi="Times New Roman"/>
          <w:szCs w:val="28"/>
          <w:lang w:val="nl-NL"/>
        </w:rPr>
        <w:t>Th</w:t>
      </w:r>
      <w:r w:rsidRPr="004476E7">
        <w:rPr>
          <w:rFonts w:ascii="Times New Roman" w:hAnsi="Times New Roman" w:cs="Arial"/>
          <w:szCs w:val="28"/>
          <w:lang w:val="nl-NL"/>
        </w:rPr>
        <w:t>ự</w:t>
      </w:r>
      <w:r w:rsidRPr="004476E7">
        <w:rPr>
          <w:rFonts w:ascii="Times New Roman" w:hAnsi="Times New Roman" w:cs=".VnTime"/>
          <w:szCs w:val="28"/>
          <w:lang w:val="nl-NL"/>
        </w:rPr>
        <w:t>c hi</w:t>
      </w:r>
      <w:r w:rsidRPr="004476E7">
        <w:rPr>
          <w:rFonts w:ascii="Times New Roman" w:hAnsi="Times New Roman" w:cs="Arial"/>
          <w:szCs w:val="28"/>
          <w:lang w:val="nl-NL"/>
        </w:rPr>
        <w:t>ệ</w:t>
      </w:r>
      <w:r w:rsidRPr="004476E7">
        <w:rPr>
          <w:rFonts w:ascii="Times New Roman" w:hAnsi="Times New Roman" w:cs=".VnTime"/>
          <w:szCs w:val="28"/>
          <w:lang w:val="nl-NL"/>
        </w:rPr>
        <w:t>n c</w:t>
      </w:r>
      <w:r w:rsidRPr="004476E7">
        <w:rPr>
          <w:rFonts w:ascii="Times New Roman" w:hAnsi="Times New Roman" w:cs="Arial"/>
          <w:szCs w:val="28"/>
          <w:lang w:val="nl-NL"/>
        </w:rPr>
        <w:t>ơ</w:t>
      </w:r>
      <w:r w:rsidRPr="004476E7">
        <w:rPr>
          <w:rFonts w:ascii="Times New Roman" w:hAnsi="Times New Roman" w:cs=".VnTime"/>
          <w:szCs w:val="28"/>
          <w:lang w:val="nl-NL"/>
        </w:rPr>
        <w:t xml:space="preserve"> c</w:t>
      </w:r>
      <w:r w:rsidRPr="004476E7">
        <w:rPr>
          <w:rFonts w:ascii="Times New Roman" w:hAnsi="Times New Roman" w:cs="Arial"/>
          <w:szCs w:val="28"/>
          <w:lang w:val="nl-NL"/>
        </w:rPr>
        <w:t>ấ</w:t>
      </w:r>
      <w:r w:rsidRPr="004476E7">
        <w:rPr>
          <w:rFonts w:ascii="Times New Roman" w:hAnsi="Times New Roman" w:cs=".VnTime"/>
          <w:szCs w:val="28"/>
          <w:lang w:val="nl-NL"/>
        </w:rPr>
        <w:t>u công ch</w:t>
      </w:r>
      <w:r w:rsidRPr="004476E7">
        <w:rPr>
          <w:rFonts w:ascii="Times New Roman" w:hAnsi="Times New Roman" w:cs="Arial"/>
          <w:szCs w:val="28"/>
          <w:lang w:val="nl-NL"/>
        </w:rPr>
        <w:t>ứ</w:t>
      </w:r>
      <w:r w:rsidRPr="004476E7">
        <w:rPr>
          <w:rFonts w:ascii="Times New Roman" w:hAnsi="Times New Roman" w:cs=".VnTime"/>
          <w:szCs w:val="28"/>
          <w:lang w:val="nl-NL"/>
        </w:rPr>
        <w:t>c theo v</w:t>
      </w:r>
      <w:r w:rsidRPr="004476E7">
        <w:rPr>
          <w:rFonts w:ascii="Times New Roman" w:hAnsi="Times New Roman" w:cs="Arial"/>
          <w:szCs w:val="28"/>
          <w:lang w:val="nl-NL"/>
        </w:rPr>
        <w:t>ị</w:t>
      </w:r>
      <w:r w:rsidRPr="004476E7">
        <w:rPr>
          <w:rFonts w:ascii="Times New Roman" w:hAnsi="Times New Roman" w:cs=".VnTime"/>
          <w:szCs w:val="28"/>
          <w:lang w:val="nl-NL"/>
        </w:rPr>
        <w:t xml:space="preserve"> trí vi</w:t>
      </w:r>
      <w:r w:rsidRPr="004476E7">
        <w:rPr>
          <w:rFonts w:ascii="Times New Roman" w:hAnsi="Times New Roman" w:cs="Arial"/>
          <w:szCs w:val="28"/>
          <w:lang w:val="nl-NL"/>
        </w:rPr>
        <w:t>ệ</w:t>
      </w:r>
      <w:r w:rsidRPr="004476E7">
        <w:rPr>
          <w:rFonts w:ascii="Times New Roman" w:hAnsi="Times New Roman" w:cs=".VnTime"/>
          <w:szCs w:val="28"/>
          <w:lang w:val="nl-NL"/>
        </w:rPr>
        <w:t>c làm, kh</w:t>
      </w:r>
      <w:r w:rsidRPr="004476E7">
        <w:rPr>
          <w:rFonts w:ascii="Times New Roman" w:hAnsi="Times New Roman" w:cs="Arial"/>
          <w:szCs w:val="28"/>
          <w:lang w:val="nl-NL"/>
        </w:rPr>
        <w:t>ắ</w:t>
      </w:r>
      <w:r w:rsidRPr="004476E7">
        <w:rPr>
          <w:rFonts w:ascii="Times New Roman" w:hAnsi="Times New Roman" w:cs=".VnTime"/>
          <w:szCs w:val="28"/>
          <w:lang w:val="nl-NL"/>
        </w:rPr>
        <w:t>c ph</w:t>
      </w:r>
      <w:r w:rsidRPr="004476E7">
        <w:rPr>
          <w:rFonts w:ascii="Times New Roman" w:hAnsi="Times New Roman" w:cs="Arial"/>
          <w:szCs w:val="28"/>
          <w:lang w:val="nl-NL"/>
        </w:rPr>
        <w:t>ụ</w:t>
      </w:r>
      <w:r w:rsidRPr="004476E7">
        <w:rPr>
          <w:rFonts w:ascii="Times New Roman" w:hAnsi="Times New Roman" w:cs=".VnTime"/>
          <w:szCs w:val="28"/>
          <w:lang w:val="nl-NL"/>
        </w:rPr>
        <w:t>c xong v</w:t>
      </w:r>
      <w:r w:rsidRPr="004476E7">
        <w:rPr>
          <w:rFonts w:ascii="Times New Roman" w:hAnsi="Times New Roman" w:cs="Arial"/>
          <w:szCs w:val="28"/>
          <w:lang w:val="nl-NL"/>
        </w:rPr>
        <w:t>ề</w:t>
      </w:r>
      <w:r w:rsidRPr="004476E7">
        <w:rPr>
          <w:rFonts w:ascii="Times New Roman" w:hAnsi="Times New Roman" w:cs=".VnTime"/>
          <w:szCs w:val="28"/>
          <w:lang w:val="nl-NL"/>
        </w:rPr>
        <w:t xml:space="preserve"> c</w:t>
      </w:r>
      <w:r w:rsidRPr="004476E7">
        <w:rPr>
          <w:rFonts w:ascii="Times New Roman" w:hAnsi="Times New Roman" w:cs="Arial"/>
          <w:szCs w:val="28"/>
          <w:lang w:val="nl-NL"/>
        </w:rPr>
        <w:t>ơ</w:t>
      </w:r>
      <w:r w:rsidRPr="004476E7">
        <w:rPr>
          <w:rFonts w:ascii="Times New Roman" w:hAnsi="Times New Roman" w:cs=".VnTime"/>
          <w:szCs w:val="28"/>
          <w:lang w:val="nl-NL"/>
        </w:rPr>
        <w:t xml:space="preserve"> b</w:t>
      </w:r>
      <w:r w:rsidRPr="004476E7">
        <w:rPr>
          <w:rFonts w:ascii="Times New Roman" w:hAnsi="Times New Roman" w:cs="Arial"/>
          <w:szCs w:val="28"/>
          <w:lang w:val="nl-NL"/>
        </w:rPr>
        <w:t>ả</w:t>
      </w:r>
      <w:r w:rsidRPr="004476E7">
        <w:rPr>
          <w:rFonts w:ascii="Times New Roman" w:hAnsi="Times New Roman" w:cs=".VnTime"/>
          <w:szCs w:val="28"/>
          <w:lang w:val="nl-NL"/>
        </w:rPr>
        <w:t>n tình tr</w:t>
      </w:r>
      <w:r w:rsidRPr="004476E7">
        <w:rPr>
          <w:rFonts w:ascii="Times New Roman" w:hAnsi="Times New Roman" w:cs="Arial"/>
          <w:szCs w:val="28"/>
          <w:lang w:val="nl-NL"/>
        </w:rPr>
        <w:t>ạ</w:t>
      </w:r>
      <w:r w:rsidRPr="004476E7">
        <w:rPr>
          <w:rFonts w:ascii="Times New Roman" w:hAnsi="Times New Roman" w:cs=".VnTime"/>
          <w:szCs w:val="28"/>
          <w:lang w:val="nl-NL"/>
        </w:rPr>
        <w:t>ng công ch</w:t>
      </w:r>
      <w:r w:rsidRPr="004476E7">
        <w:rPr>
          <w:rFonts w:ascii="Times New Roman" w:hAnsi="Times New Roman" w:cs="Arial"/>
          <w:szCs w:val="28"/>
          <w:lang w:val="nl-NL"/>
        </w:rPr>
        <w:t>ứ</w:t>
      </w:r>
      <w:r w:rsidRPr="004476E7">
        <w:rPr>
          <w:rFonts w:ascii="Times New Roman" w:hAnsi="Times New Roman" w:cs=".VnTime"/>
          <w:szCs w:val="28"/>
          <w:lang w:val="nl-NL"/>
        </w:rPr>
        <w:t>c c</w:t>
      </w:r>
      <w:r w:rsidRPr="004476E7">
        <w:rPr>
          <w:rFonts w:ascii="Times New Roman" w:hAnsi="Times New Roman" w:cs="Arial"/>
          <w:szCs w:val="28"/>
          <w:lang w:val="nl-NL"/>
        </w:rPr>
        <w:t>ấ</w:t>
      </w:r>
      <w:r w:rsidRPr="004476E7">
        <w:rPr>
          <w:rFonts w:ascii="Times New Roman" w:hAnsi="Times New Roman" w:cs=".VnTime"/>
          <w:szCs w:val="28"/>
          <w:lang w:val="nl-NL"/>
        </w:rPr>
        <w:t xml:space="preserve">p xã không </w:t>
      </w:r>
      <w:r w:rsidRPr="004476E7">
        <w:rPr>
          <w:rFonts w:ascii="Times New Roman" w:hAnsi="Times New Roman" w:cs="Arial"/>
          <w:szCs w:val="28"/>
          <w:lang w:val="nl-NL"/>
        </w:rPr>
        <w:t>đạ</w:t>
      </w:r>
      <w:r w:rsidRPr="004476E7">
        <w:rPr>
          <w:rFonts w:ascii="Times New Roman" w:hAnsi="Times New Roman" w:cs=".VnTime"/>
          <w:szCs w:val="28"/>
          <w:lang w:val="nl-NL"/>
        </w:rPr>
        <w:t>t tiêu chu</w:t>
      </w:r>
      <w:r w:rsidRPr="004476E7">
        <w:rPr>
          <w:rFonts w:ascii="Times New Roman" w:hAnsi="Times New Roman" w:cs="Arial"/>
          <w:szCs w:val="28"/>
          <w:lang w:val="nl-NL"/>
        </w:rPr>
        <w:t>ẩ</w:t>
      </w:r>
      <w:r w:rsidRPr="004476E7">
        <w:rPr>
          <w:rFonts w:ascii="Times New Roman" w:hAnsi="Times New Roman" w:cs=".VnTime"/>
          <w:szCs w:val="28"/>
          <w:lang w:val="nl-NL"/>
        </w:rPr>
        <w:t>n theo ch</w:t>
      </w:r>
      <w:r w:rsidRPr="004476E7">
        <w:rPr>
          <w:rFonts w:ascii="Times New Roman" w:hAnsi="Times New Roman" w:cs="Arial"/>
          <w:szCs w:val="28"/>
          <w:lang w:val="nl-NL"/>
        </w:rPr>
        <w:t>ứ</w:t>
      </w:r>
      <w:r w:rsidRPr="004476E7">
        <w:rPr>
          <w:rFonts w:ascii="Times New Roman" w:hAnsi="Times New Roman" w:cs=".VnTime"/>
          <w:szCs w:val="28"/>
          <w:lang w:val="nl-NL"/>
        </w:rPr>
        <w:t>c danh;</w:t>
      </w:r>
    </w:p>
    <w:p w:rsidR="00C82C64" w:rsidRPr="004476E7" w:rsidRDefault="0048601F" w:rsidP="0048601F">
      <w:pPr>
        <w:pStyle w:val="oancuaDanhsach"/>
        <w:spacing w:before="120" w:line="360" w:lineRule="atLeast"/>
        <w:ind w:left="0" w:firstLine="720"/>
        <w:jc w:val="both"/>
        <w:rPr>
          <w:rFonts w:ascii="Times New Roman" w:hAnsi="Times New Roman"/>
          <w:szCs w:val="28"/>
          <w:lang w:val="nl-NL"/>
        </w:rPr>
      </w:pPr>
      <w:r>
        <w:rPr>
          <w:rFonts w:ascii="Times New Roman" w:hAnsi="Times New Roman"/>
          <w:szCs w:val="28"/>
          <w:lang w:val="nl-NL"/>
        </w:rPr>
        <w:t xml:space="preserve">- </w:t>
      </w:r>
      <w:r w:rsidR="00C82C64" w:rsidRPr="004476E7">
        <w:rPr>
          <w:rFonts w:ascii="Times New Roman" w:hAnsi="Times New Roman"/>
          <w:szCs w:val="28"/>
          <w:lang w:val="nl-NL"/>
        </w:rPr>
        <w:t>Đến năm 2020, tiền lương của cán bộ, công chức được cải cách cơ bản, bảo đảm cuộc sống của cán bộ, công chức và gia đình;</w:t>
      </w:r>
    </w:p>
    <w:p w:rsidR="00C82C64" w:rsidRPr="004476E7" w:rsidRDefault="00C82C64" w:rsidP="0048601F">
      <w:pPr>
        <w:pStyle w:val="oancuaDanhsach"/>
        <w:spacing w:before="120" w:line="360" w:lineRule="atLeast"/>
        <w:ind w:left="0" w:firstLine="720"/>
        <w:jc w:val="both"/>
        <w:rPr>
          <w:rFonts w:ascii="Times New Roman" w:hAnsi="Times New Roman"/>
          <w:szCs w:val="28"/>
          <w:lang w:val="nl-NL"/>
        </w:rPr>
      </w:pPr>
      <w:r w:rsidRPr="004476E7">
        <w:rPr>
          <w:rFonts w:ascii="Times New Roman" w:hAnsi="Times New Roman"/>
          <w:szCs w:val="28"/>
          <w:lang w:val="nl-NL"/>
        </w:rPr>
        <w:t xml:space="preserve"> </w:t>
      </w:r>
      <w:r w:rsidR="0048601F">
        <w:rPr>
          <w:rFonts w:ascii="Times New Roman" w:hAnsi="Times New Roman"/>
          <w:szCs w:val="28"/>
          <w:lang w:val="nl-NL"/>
        </w:rPr>
        <w:t xml:space="preserve">- </w:t>
      </w:r>
      <w:r w:rsidRPr="004476E7">
        <w:rPr>
          <w:rFonts w:ascii="Times New Roman" w:hAnsi="Times New Roman"/>
          <w:szCs w:val="28"/>
          <w:lang w:val="nl-NL"/>
        </w:rPr>
        <w:t>Đẩy mạnh việc ứng dụng công nghệ thông tin trong hoạt động của cơ quan hành chính nhà nước.</w:t>
      </w:r>
    </w:p>
    <w:p w:rsidR="00C82C64" w:rsidRPr="00C82C64" w:rsidRDefault="00C82C64" w:rsidP="0048601F">
      <w:pPr>
        <w:pStyle w:val="tacdam"/>
        <w:spacing w:before="120" w:after="0" w:line="360" w:lineRule="atLeast"/>
        <w:ind w:firstLine="720"/>
        <w:rPr>
          <w:rFonts w:ascii="Times New Roman" w:hAnsi="Times New Roman"/>
          <w:i/>
          <w:sz w:val="28"/>
          <w:szCs w:val="28"/>
          <w:lang w:val="nl-NL"/>
        </w:rPr>
      </w:pPr>
      <w:r w:rsidRPr="00C82C64">
        <w:rPr>
          <w:rFonts w:ascii="Times New Roman" w:hAnsi="Times New Roman"/>
          <w:i/>
          <w:sz w:val="28"/>
          <w:szCs w:val="28"/>
          <w:lang w:val="nl-NL"/>
        </w:rPr>
        <w:t>2.3. Yêu cầu</w:t>
      </w:r>
      <w:r w:rsidR="00031E94">
        <w:rPr>
          <w:rFonts w:ascii="Times New Roman" w:hAnsi="Times New Roman"/>
          <w:i/>
          <w:sz w:val="28"/>
          <w:szCs w:val="28"/>
          <w:lang w:val="nl-NL"/>
        </w:rPr>
        <w:t xml:space="preserve"> cải cách hành chính</w:t>
      </w:r>
    </w:p>
    <w:p w:rsidR="00FA0F17" w:rsidRDefault="00FA0F17" w:rsidP="00FA0F17">
      <w:pPr>
        <w:tabs>
          <w:tab w:val="left" w:pos="450"/>
          <w:tab w:val="left" w:pos="630"/>
        </w:tabs>
        <w:spacing w:before="120" w:after="120" w:line="360" w:lineRule="atLeast"/>
        <w:ind w:firstLine="720"/>
        <w:jc w:val="both"/>
        <w:rPr>
          <w:rFonts w:ascii="Times New Roman" w:hAnsi="Times New Roman"/>
          <w:color w:val="000000"/>
          <w:szCs w:val="28"/>
        </w:rPr>
      </w:pPr>
      <w:r w:rsidRPr="00A96DBD">
        <w:rPr>
          <w:rFonts w:ascii="Times New Roman" w:hAnsi="Times New Roman"/>
          <w:color w:val="000000"/>
          <w:szCs w:val="28"/>
        </w:rPr>
        <w:t>- Cải cách hành chính phải đáp ứng yêu cầu hoàn thiện nhanh và đồng bộ thể chế kinh tế thị trường định hướng xã hội chủ nghĩa; nâng cao hiệu quả của quá trình hội nhập kinh tế quốc tế; phát huy dân chủ trong đời sống xã hội; huy động và sử dụng có hiệu quả các nguồn lực và sự tham gia của mọi người dân vào tiến trình phát triển của đất nước.</w:t>
      </w:r>
      <w:r>
        <w:rPr>
          <w:rFonts w:ascii="Times New Roman" w:hAnsi="Times New Roman"/>
          <w:color w:val="000000"/>
          <w:szCs w:val="28"/>
        </w:rPr>
        <w:tab/>
      </w:r>
      <w:r w:rsidRPr="00A96DBD">
        <w:rPr>
          <w:rFonts w:ascii="Times New Roman" w:hAnsi="Times New Roman"/>
          <w:color w:val="000000"/>
          <w:szCs w:val="28"/>
        </w:rPr>
        <w:t> </w:t>
      </w:r>
    </w:p>
    <w:p w:rsidR="00FA0F17" w:rsidRDefault="00FA0F17" w:rsidP="00FA0F17">
      <w:pPr>
        <w:tabs>
          <w:tab w:val="left" w:pos="450"/>
          <w:tab w:val="left" w:pos="630"/>
        </w:tabs>
        <w:spacing w:before="120" w:after="120" w:line="360" w:lineRule="atLeast"/>
        <w:ind w:firstLine="720"/>
        <w:jc w:val="both"/>
        <w:rPr>
          <w:rFonts w:ascii="Times New Roman" w:hAnsi="Times New Roman"/>
          <w:color w:val="000000"/>
          <w:szCs w:val="28"/>
        </w:rPr>
      </w:pPr>
      <w:r w:rsidRPr="00A96DBD">
        <w:rPr>
          <w:rFonts w:ascii="Times New Roman" w:hAnsi="Times New Roman"/>
          <w:color w:val="000000"/>
          <w:szCs w:val="28"/>
        </w:rPr>
        <w:t>- Cải cách hành chính nói chung, đặc biệt là cải cách thủ tục hành chính phải bảo đảm tạo thuận lợi nhất cho nhân dân, doanh nghiệp và góp phần tích cực chống quan liêu, phòng và chống tham nhũng lãng phí. </w:t>
      </w:r>
      <w:r>
        <w:rPr>
          <w:rFonts w:ascii="Times New Roman" w:hAnsi="Times New Roman"/>
          <w:color w:val="000000"/>
          <w:szCs w:val="28"/>
        </w:rPr>
        <w:tab/>
      </w:r>
    </w:p>
    <w:p w:rsidR="00FA0F17" w:rsidRDefault="00FA0F17" w:rsidP="00FA0F17">
      <w:pPr>
        <w:tabs>
          <w:tab w:val="left" w:pos="450"/>
          <w:tab w:val="left" w:pos="630"/>
        </w:tabs>
        <w:spacing w:before="120" w:after="120" w:line="360" w:lineRule="atLeast"/>
        <w:ind w:firstLine="720"/>
        <w:jc w:val="both"/>
        <w:rPr>
          <w:rFonts w:ascii="Times New Roman" w:hAnsi="Times New Roman"/>
          <w:color w:val="000000"/>
          <w:szCs w:val="28"/>
        </w:rPr>
      </w:pPr>
      <w:r w:rsidRPr="00A96DBD">
        <w:rPr>
          <w:rFonts w:ascii="Times New Roman" w:hAnsi="Times New Roman"/>
          <w:color w:val="000000"/>
          <w:szCs w:val="28"/>
        </w:rPr>
        <w:t>- Xây dựng tổ chức bộ máy hành chính tinh gọn, xác định rõ chức năng, nhiệm vụ, phân định rõ trách nhiệm giữa các cơ quan, giữa các cấp chính quyền, giữa chính quyền đô thị và chính quyền nông thôn, giữa tập thể và người đứng đầu cơ quan hành chính; hoạt động có kỷ luật, kỷ cương và nâng cao hiệu lực, hiệu quả quản lý nhà nước. </w:t>
      </w:r>
    </w:p>
    <w:p w:rsidR="00FA0F17" w:rsidRDefault="00FA0F17" w:rsidP="00FA0F17">
      <w:pPr>
        <w:tabs>
          <w:tab w:val="left" w:pos="450"/>
          <w:tab w:val="left" w:pos="630"/>
        </w:tabs>
        <w:spacing w:before="120" w:after="120" w:line="360" w:lineRule="atLeast"/>
        <w:ind w:firstLine="720"/>
        <w:jc w:val="both"/>
        <w:rPr>
          <w:rFonts w:ascii="Times New Roman" w:hAnsi="Times New Roman"/>
          <w:color w:val="000000"/>
          <w:szCs w:val="28"/>
        </w:rPr>
      </w:pPr>
      <w:r w:rsidRPr="00A96DBD">
        <w:rPr>
          <w:rFonts w:ascii="Times New Roman" w:hAnsi="Times New Roman"/>
          <w:color w:val="000000"/>
          <w:szCs w:val="28"/>
        </w:rPr>
        <w:t>- Cải cách hành chính phải đáp ứng yêu cầu xây dựng đội ngũ cán bộ, công chức có phẩm chất chính trị, trình độ chuyên môn nghiệp vụ, tinh thần trách nhiệm và tận tụy phục vụ nhân dân.</w:t>
      </w:r>
    </w:p>
    <w:p w:rsidR="00FA0F17" w:rsidRDefault="00FA0F17" w:rsidP="00FA0F17">
      <w:pPr>
        <w:tabs>
          <w:tab w:val="left" w:pos="450"/>
          <w:tab w:val="left" w:pos="630"/>
        </w:tabs>
        <w:spacing w:before="120" w:after="120" w:line="360" w:lineRule="atLeast"/>
        <w:ind w:firstLine="720"/>
        <w:jc w:val="both"/>
        <w:rPr>
          <w:rFonts w:ascii="Times New Roman" w:hAnsi="Times New Roman"/>
          <w:b/>
          <w:szCs w:val="28"/>
          <w:lang w:val="nl-NL"/>
        </w:rPr>
      </w:pPr>
      <w:r w:rsidRPr="00A96DBD">
        <w:rPr>
          <w:rFonts w:ascii="Times New Roman" w:hAnsi="Times New Roman"/>
          <w:color w:val="000000"/>
          <w:szCs w:val="28"/>
        </w:rPr>
        <w:t>- Cải cách hành chính phải hướng tới xây dựng một nền hành chính hiện đại, ứng dụng có hiệu quả thành tựu phát triển của khoa học - công nghệ, nhất là công nghệ thông tin. </w:t>
      </w:r>
      <w:r>
        <w:rPr>
          <w:rFonts w:ascii="Times New Roman" w:hAnsi="Times New Roman"/>
          <w:color w:val="000000"/>
          <w:szCs w:val="28"/>
        </w:rPr>
        <w:tab/>
      </w:r>
    </w:p>
    <w:p w:rsidR="00C82C64" w:rsidRPr="000D4172" w:rsidRDefault="00F87104" w:rsidP="0048601F">
      <w:pPr>
        <w:tabs>
          <w:tab w:val="left" w:pos="450"/>
          <w:tab w:val="left" w:pos="630"/>
        </w:tabs>
        <w:spacing w:before="120" w:line="360" w:lineRule="atLeast"/>
        <w:ind w:firstLine="720"/>
        <w:jc w:val="both"/>
        <w:rPr>
          <w:rFonts w:ascii="Times New Roman" w:hAnsi="Times New Roman"/>
          <w:b/>
          <w:szCs w:val="28"/>
          <w:lang w:val="nl-NL"/>
        </w:rPr>
      </w:pPr>
      <w:r>
        <w:rPr>
          <w:rFonts w:ascii="Times New Roman" w:hAnsi="Times New Roman"/>
          <w:b/>
          <w:szCs w:val="28"/>
          <w:lang w:val="nl-NL"/>
        </w:rPr>
        <w:t xml:space="preserve">3. </w:t>
      </w:r>
      <w:r w:rsidR="00C82C64" w:rsidRPr="00C82C64">
        <w:rPr>
          <w:rFonts w:ascii="Times New Roman" w:hAnsi="Times New Roman"/>
          <w:b/>
          <w:szCs w:val="28"/>
          <w:lang w:val="nl-NL"/>
        </w:rPr>
        <w:t>Nhiệm vụ</w:t>
      </w:r>
      <w:r w:rsidR="00263918">
        <w:rPr>
          <w:rFonts w:ascii="Times New Roman" w:hAnsi="Times New Roman"/>
          <w:b/>
          <w:szCs w:val="28"/>
          <w:lang w:val="nl-NL"/>
        </w:rPr>
        <w:t xml:space="preserve"> cải cách nền hành chính nhà nước đến năm 2020</w:t>
      </w:r>
    </w:p>
    <w:p w:rsidR="004974CD" w:rsidRDefault="00F5345F" w:rsidP="0048601F">
      <w:pPr>
        <w:spacing w:before="120" w:line="360" w:lineRule="atLeast"/>
        <w:ind w:firstLine="720"/>
        <w:jc w:val="both"/>
        <w:rPr>
          <w:rFonts w:ascii="Times New Roman" w:hAnsi="Times New Roman"/>
          <w:color w:val="000000"/>
          <w:szCs w:val="28"/>
          <w:lang w:val="nl-NL"/>
        </w:rPr>
      </w:pPr>
      <w:r w:rsidRPr="00604B2A">
        <w:rPr>
          <w:rFonts w:ascii="Times New Roman" w:hAnsi="Times New Roman"/>
          <w:b/>
          <w:bCs/>
          <w:i/>
          <w:color w:val="000000"/>
          <w:szCs w:val="28"/>
          <w:lang w:val="nl-NL"/>
        </w:rPr>
        <w:t>3.</w:t>
      </w:r>
      <w:r w:rsidRPr="00604B2A">
        <w:rPr>
          <w:rFonts w:ascii="Times New Roman" w:hAnsi="Times New Roman"/>
          <w:b/>
          <w:i/>
          <w:color w:val="000000"/>
          <w:szCs w:val="28"/>
          <w:lang w:val="nl-NL"/>
        </w:rPr>
        <w:t xml:space="preserve">1. </w:t>
      </w:r>
      <w:r w:rsidR="00C82C64" w:rsidRPr="00604B2A">
        <w:rPr>
          <w:rFonts w:ascii="Times New Roman" w:hAnsi="Times New Roman"/>
          <w:b/>
          <w:i/>
          <w:color w:val="000000"/>
          <w:szCs w:val="28"/>
          <w:lang w:val="nl-NL"/>
        </w:rPr>
        <w:t>Cải cách t</w:t>
      </w:r>
      <w:r w:rsidR="004974CD">
        <w:rPr>
          <w:rFonts w:ascii="Times New Roman" w:hAnsi="Times New Roman"/>
          <w:b/>
          <w:i/>
          <w:color w:val="000000"/>
          <w:szCs w:val="28"/>
          <w:lang w:val="nl-NL"/>
        </w:rPr>
        <w:t>hể chế</w:t>
      </w:r>
    </w:p>
    <w:p w:rsidR="004B7CA2" w:rsidRPr="004B7CA2" w:rsidRDefault="004974CD" w:rsidP="0048601F">
      <w:pPr>
        <w:spacing w:before="120" w:line="360" w:lineRule="atLeast"/>
        <w:ind w:firstLine="720"/>
        <w:jc w:val="both"/>
        <w:rPr>
          <w:rFonts w:ascii="Times New Roman" w:hAnsi="Times New Roman"/>
          <w:color w:val="FF0000"/>
          <w:szCs w:val="28"/>
          <w:lang w:val="nl-NL"/>
        </w:rPr>
      </w:pPr>
      <w:r>
        <w:rPr>
          <w:rFonts w:ascii="Times New Roman" w:hAnsi="Times New Roman"/>
          <w:color w:val="000000"/>
          <w:szCs w:val="28"/>
          <w:lang w:val="nl-NL"/>
        </w:rPr>
        <w:t xml:space="preserve">Nội dung cải cách thể chế </w:t>
      </w:r>
      <w:r w:rsidR="00263918" w:rsidRPr="00604B2A">
        <w:rPr>
          <w:rFonts w:ascii="Times New Roman" w:hAnsi="Times New Roman"/>
          <w:color w:val="000000"/>
          <w:szCs w:val="28"/>
          <w:lang w:val="nl-NL"/>
        </w:rPr>
        <w:t>bao gồm x</w:t>
      </w:r>
      <w:r w:rsidR="00C82C64" w:rsidRPr="00604B2A">
        <w:rPr>
          <w:rFonts w:ascii="Times New Roman" w:hAnsi="Times New Roman"/>
          <w:color w:val="000000"/>
          <w:szCs w:val="28"/>
          <w:lang w:val="nl-NL"/>
        </w:rPr>
        <w:t xml:space="preserve">ây dựng, hoàn thiện hệ thống pháp luật </w:t>
      </w:r>
      <w:r>
        <w:rPr>
          <w:rFonts w:ascii="Times New Roman" w:hAnsi="Times New Roman"/>
          <w:color w:val="000000"/>
          <w:szCs w:val="28"/>
          <w:lang w:val="nl-NL"/>
        </w:rPr>
        <w:t>phù hợp với Hiến pháp mới năm 2013</w:t>
      </w:r>
      <w:r w:rsidR="00C82C64" w:rsidRPr="00604B2A">
        <w:rPr>
          <w:rFonts w:ascii="Times New Roman" w:hAnsi="Times New Roman"/>
          <w:color w:val="000000"/>
          <w:szCs w:val="28"/>
          <w:lang w:val="nl-NL"/>
        </w:rPr>
        <w:t xml:space="preserve"> và nâng cao chất lư</w:t>
      </w:r>
      <w:r w:rsidR="00F5345F" w:rsidRPr="00604B2A">
        <w:rPr>
          <w:rFonts w:ascii="Times New Roman" w:hAnsi="Times New Roman"/>
          <w:color w:val="000000"/>
          <w:szCs w:val="28"/>
          <w:lang w:val="nl-NL"/>
        </w:rPr>
        <w:t>ợng công tác xây dựng pháp luật</w:t>
      </w:r>
      <w:r w:rsidR="004B7CA2">
        <w:rPr>
          <w:rFonts w:ascii="Times New Roman" w:hAnsi="Times New Roman"/>
          <w:color w:val="000000"/>
          <w:szCs w:val="28"/>
          <w:lang w:val="nl-NL"/>
        </w:rPr>
        <w:t xml:space="preserve">. </w:t>
      </w:r>
      <w:r w:rsidR="004B7CA2" w:rsidRPr="004B7CA2">
        <w:rPr>
          <w:rFonts w:ascii="Times New Roman" w:hAnsi="Times New Roman"/>
          <w:szCs w:val="28"/>
          <w:highlight w:val="white"/>
          <w:lang w:val="vi-VN"/>
        </w:rPr>
        <w:t>Trong năm 2014, Bộ Tư pháp đã xây dựng, trình Thủ tướng Chính phủ ban hành và tổ chức thực hiện Kế hoạch của Chính phủ tổ chức triển khai thi hành Hiến pháp.</w:t>
      </w:r>
      <w:r w:rsidR="004B7CA2">
        <w:rPr>
          <w:rFonts w:ascii="Times New Roman" w:hAnsi="Times New Roman"/>
          <w:szCs w:val="28"/>
        </w:rPr>
        <w:t xml:space="preserve"> </w:t>
      </w:r>
      <w:r w:rsidR="004B7CA2" w:rsidRPr="004B7CA2">
        <w:rPr>
          <w:rFonts w:ascii="Times New Roman" w:hAnsi="Times New Roman"/>
          <w:szCs w:val="28"/>
          <w:highlight w:val="white"/>
          <w:lang w:val="vi-VN"/>
        </w:rPr>
        <w:t>29 luật đã được Quốc hội thông qua, tiếp tục từng bước hoàn thiện hệ thống pháp luật để điều chỉnh các quan hệ kinh tế, xã hội trong nhiều lĩnh vực, trong đó có nhiều luật có tính chất quan trọng, định hướng cho việc triển khai và thực hiện công tác cải cách hành chính trên một số lĩnh vực, như: Luật Xây dựng, Luật Công chứng, Luật Đầu tư (sửa đổi), Luật Hải quan (sửa đổi), Luật sửa đổi, bổ sung một số điều của các Luật về thuế, Luật quản lý, sử dụng vốn nhà nước đầu tư vào sản xuất kinh doanh tại doanh nghiệp, Luật sửa đổi, bổ sung một số điều của Luật thuế tiêu thụ đặc biệt</w:t>
      </w:r>
      <w:r w:rsidR="004B7CA2">
        <w:rPr>
          <w:rStyle w:val="ThamchiuCcchu"/>
          <w:rFonts w:ascii="Times New Roman" w:hAnsi="Times New Roman"/>
          <w:szCs w:val="28"/>
          <w:highlight w:val="white"/>
          <w:lang w:val="vi-VN"/>
        </w:rPr>
        <w:footnoteReference w:id="3"/>
      </w:r>
      <w:r w:rsidR="004B7CA2" w:rsidRPr="004B7CA2">
        <w:rPr>
          <w:rFonts w:ascii="Times New Roman" w:hAnsi="Times New Roman"/>
          <w:szCs w:val="28"/>
          <w:highlight w:val="white"/>
          <w:lang w:val="vi-VN"/>
        </w:rPr>
        <w:t>.</w:t>
      </w:r>
    </w:p>
    <w:p w:rsidR="004974CD" w:rsidRDefault="00C82C64" w:rsidP="0048601F">
      <w:pPr>
        <w:spacing w:before="120" w:line="360" w:lineRule="atLeast"/>
        <w:ind w:firstLine="720"/>
        <w:jc w:val="both"/>
        <w:rPr>
          <w:rFonts w:ascii="Times New Roman" w:hAnsi="Times New Roman"/>
          <w:color w:val="FF0000"/>
          <w:szCs w:val="28"/>
          <w:lang w:val="nl-NL"/>
        </w:rPr>
      </w:pPr>
      <w:r w:rsidRPr="00604B2A">
        <w:rPr>
          <w:rFonts w:ascii="Times New Roman" w:hAnsi="Times New Roman"/>
          <w:szCs w:val="28"/>
          <w:lang w:val="nl-NL"/>
        </w:rPr>
        <w:t>Tiếp tục xây dựng và hoàn thiện hệ thống thể chế, cơ chế, chính sách, trước hết là thể chế kinh tế thị trường định hướng xã hội chủ nghĩa, bảo đảm sự công bằng trong phân phối thành quả phát triển kinh tế - xã hội;</w:t>
      </w:r>
      <w:r w:rsidR="00F5345F" w:rsidRPr="00604B2A">
        <w:rPr>
          <w:rFonts w:ascii="Times New Roman" w:hAnsi="Times New Roman"/>
          <w:color w:val="FF0000"/>
          <w:szCs w:val="28"/>
          <w:lang w:val="nl-NL"/>
        </w:rPr>
        <w:t xml:space="preserve"> </w:t>
      </w:r>
    </w:p>
    <w:p w:rsidR="00FA5A63" w:rsidRDefault="00C82C64" w:rsidP="0048601F">
      <w:pPr>
        <w:spacing w:before="120" w:line="360" w:lineRule="atLeast"/>
        <w:ind w:firstLine="720"/>
        <w:jc w:val="both"/>
        <w:rPr>
          <w:rFonts w:ascii="Times New Roman" w:hAnsi="Times New Roman"/>
          <w:szCs w:val="28"/>
          <w:lang w:val="nl-NL"/>
        </w:rPr>
      </w:pPr>
      <w:r w:rsidRPr="00604B2A">
        <w:rPr>
          <w:rFonts w:ascii="Times New Roman" w:hAnsi="Times New Roman"/>
          <w:szCs w:val="28"/>
          <w:lang w:val="nl-NL"/>
        </w:rPr>
        <w:t xml:space="preserve">Hoàn thiện thể chế về sở hữu, trong đó khẳng định rõ sự tồn tại khách quan, lâu dài của các hình thức sở hữu, trước hết là sở hữu nhà nước, sở hữu tập thể, sở hữu tư nhân, bảo đảm các quyền và lợi ích hợp pháp của các chủ sở hữu khác nhau trong nền kinh tế; Tiếp tục đổi mới thể chế về doanh nghiệp nhà nước </w:t>
      </w:r>
      <w:r w:rsidR="00F5345F" w:rsidRPr="00604B2A">
        <w:rPr>
          <w:rFonts w:ascii="Times New Roman" w:hAnsi="Times New Roman"/>
          <w:szCs w:val="28"/>
          <w:lang w:val="nl-NL"/>
        </w:rPr>
        <w:t xml:space="preserve">và </w:t>
      </w:r>
      <w:r w:rsidRPr="00604B2A">
        <w:rPr>
          <w:rFonts w:ascii="Times New Roman" w:hAnsi="Times New Roman"/>
          <w:szCs w:val="28"/>
          <w:lang w:val="nl-NL"/>
        </w:rPr>
        <w:t>tổ chức và kinh doanh vốn nhà nước;</w:t>
      </w:r>
      <w:r w:rsidR="00F5345F" w:rsidRPr="00604B2A">
        <w:rPr>
          <w:rFonts w:ascii="Times New Roman" w:hAnsi="Times New Roman"/>
          <w:szCs w:val="28"/>
          <w:lang w:val="nl-NL"/>
        </w:rPr>
        <w:t xml:space="preserve"> </w:t>
      </w:r>
    </w:p>
    <w:p w:rsidR="004974CD" w:rsidRDefault="00C82C64" w:rsidP="0048601F">
      <w:pPr>
        <w:spacing w:before="120" w:line="360" w:lineRule="atLeast"/>
        <w:ind w:firstLine="720"/>
        <w:jc w:val="both"/>
        <w:rPr>
          <w:rFonts w:ascii="Times New Roman" w:hAnsi="Times New Roman"/>
          <w:szCs w:val="28"/>
          <w:lang w:val="nl-NL"/>
        </w:rPr>
      </w:pPr>
      <w:r w:rsidRPr="00604B2A">
        <w:rPr>
          <w:rFonts w:ascii="Times New Roman" w:hAnsi="Times New Roman"/>
          <w:szCs w:val="28"/>
          <w:lang w:val="nl-NL"/>
        </w:rPr>
        <w:t>Sửa đổi, bổ sung các quy định của pháp luật về xã hội hóa theo hướng quy định rõ trách nhiệm của Nhà nước trong việc chăm lo đời sống vật chất và tinh thần của nhân dân; khuyến khích các thành phần kinh tế tham gia cung ứng các dịch vụ trong môi trường cạnh tranh bình đẳng, lành mạnh;</w:t>
      </w:r>
    </w:p>
    <w:p w:rsidR="00F5345F" w:rsidRPr="00604B2A" w:rsidRDefault="00C82C64" w:rsidP="0048601F">
      <w:pPr>
        <w:spacing w:before="120" w:line="360" w:lineRule="atLeast"/>
        <w:ind w:firstLine="720"/>
        <w:jc w:val="both"/>
        <w:rPr>
          <w:rFonts w:ascii="Times New Roman" w:hAnsi="Times New Roman"/>
          <w:szCs w:val="28"/>
          <w:lang w:val="nl-NL"/>
        </w:rPr>
      </w:pPr>
      <w:r w:rsidRPr="00604B2A">
        <w:rPr>
          <w:rFonts w:ascii="Times New Roman" w:hAnsi="Times New Roman"/>
          <w:szCs w:val="28"/>
          <w:lang w:val="nl-NL"/>
        </w:rPr>
        <w:t>Tiếp tục xây dựng và hoàn thiện hệ thống thể chế về tổ chức và hoạt động của các cơ quan hành chính nhà nước; Xây dựng, hoàn thiện quy định của pháp luật về mối qu</w:t>
      </w:r>
      <w:r w:rsidR="00746537">
        <w:rPr>
          <w:rFonts w:ascii="Times New Roman" w:hAnsi="Times New Roman"/>
          <w:szCs w:val="28"/>
          <w:lang w:val="nl-NL"/>
        </w:rPr>
        <w:t>an hệ giữa Nhà nước và nhân dân.</w:t>
      </w:r>
    </w:p>
    <w:p w:rsidR="00FA5A63" w:rsidRDefault="00F5345F" w:rsidP="0048601F">
      <w:pPr>
        <w:spacing w:before="120" w:line="360" w:lineRule="atLeast"/>
        <w:ind w:firstLine="720"/>
        <w:jc w:val="both"/>
        <w:rPr>
          <w:rFonts w:ascii="Times New Roman" w:hAnsi="Times New Roman"/>
          <w:szCs w:val="28"/>
          <w:lang w:val="nl-NL"/>
        </w:rPr>
      </w:pPr>
      <w:r w:rsidRPr="00604B2A">
        <w:rPr>
          <w:rFonts w:ascii="Times New Roman" w:hAnsi="Times New Roman"/>
          <w:b/>
          <w:i/>
          <w:szCs w:val="28"/>
          <w:lang w:val="nl-NL"/>
        </w:rPr>
        <w:t>3.2. Cải cách thủ tục hành chính</w:t>
      </w:r>
      <w:r w:rsidRPr="00604B2A">
        <w:rPr>
          <w:rFonts w:ascii="Times New Roman" w:hAnsi="Times New Roman"/>
          <w:szCs w:val="28"/>
          <w:lang w:val="nl-NL"/>
        </w:rPr>
        <w:t xml:space="preserve"> </w:t>
      </w:r>
    </w:p>
    <w:p w:rsidR="00FA5A63" w:rsidRDefault="00FA5A63"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N</w:t>
      </w:r>
      <w:r w:rsidR="00C82C64" w:rsidRPr="00604B2A">
        <w:rPr>
          <w:rFonts w:ascii="Times New Roman" w:hAnsi="Times New Roman"/>
          <w:szCs w:val="28"/>
          <w:lang w:val="nl-NL"/>
        </w:rPr>
        <w:t>âng cao chất lượng thủ tục hành chính trong tất cả các lĩnh vực quản lý nhà nước, nhất là thủ tục hành chính liên quan tới người dân, doanh nghiệp;</w:t>
      </w:r>
      <w:r w:rsidR="00F5345F" w:rsidRPr="00604B2A">
        <w:rPr>
          <w:rFonts w:ascii="Times New Roman" w:hAnsi="Times New Roman"/>
          <w:szCs w:val="28"/>
          <w:lang w:val="nl-NL"/>
        </w:rPr>
        <w:t xml:space="preserve"> </w:t>
      </w:r>
      <w:r w:rsidR="00C82C64" w:rsidRPr="00604B2A">
        <w:rPr>
          <w:rFonts w:ascii="Times New Roman" w:hAnsi="Times New Roman"/>
          <w:szCs w:val="28"/>
          <w:lang w:val="nl-NL"/>
        </w:rPr>
        <w:t>cải cách thủ tục hành chính để tiếp tục cải thiện môi trường kinh doanh, giải phóng mọi nguồn lực của xã hội và nâng cao năng lực cạnh tranh quốc gia, bảo đảm điều kiện cho nền kinh tế của đất n</w:t>
      </w:r>
      <w:r w:rsidR="00F5345F" w:rsidRPr="00604B2A">
        <w:rPr>
          <w:rFonts w:ascii="Times New Roman" w:hAnsi="Times New Roman"/>
          <w:szCs w:val="28"/>
          <w:lang w:val="nl-NL"/>
        </w:rPr>
        <w:t xml:space="preserve">ước phát triển nhanh, bền vững; </w:t>
      </w:r>
    </w:p>
    <w:p w:rsidR="00FA5A63" w:rsidRDefault="00FA5A63"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C</w:t>
      </w:r>
      <w:r w:rsidR="00C82C64" w:rsidRPr="00604B2A">
        <w:rPr>
          <w:rFonts w:ascii="Times New Roman" w:hAnsi="Times New Roman"/>
          <w:szCs w:val="28"/>
          <w:lang w:val="nl-NL"/>
        </w:rPr>
        <w:t>ải cách thủ tục hành chính giữa các cơ quan hành chính nhà nước, các ngành, các cấp và trong nội bộ từng cơ quan hành chính nhà nước;</w:t>
      </w:r>
      <w:r w:rsidR="00F5345F" w:rsidRPr="00604B2A">
        <w:rPr>
          <w:rFonts w:ascii="Times New Roman" w:hAnsi="Times New Roman"/>
          <w:szCs w:val="28"/>
          <w:lang w:val="nl-NL"/>
        </w:rPr>
        <w:t xml:space="preserve"> k</w:t>
      </w:r>
      <w:r w:rsidR="00C82C64" w:rsidRPr="00604B2A">
        <w:rPr>
          <w:rFonts w:ascii="Times New Roman" w:hAnsi="Times New Roman"/>
          <w:szCs w:val="28"/>
          <w:lang w:val="nl-NL"/>
        </w:rPr>
        <w:t>iểm soát chặt chẽ việc ban hành mới các thủ tục hành chính theo quy định của pháp luật;</w:t>
      </w:r>
      <w:r w:rsidR="00F5345F" w:rsidRPr="00604B2A">
        <w:rPr>
          <w:rFonts w:ascii="Times New Roman" w:hAnsi="Times New Roman"/>
          <w:szCs w:val="28"/>
          <w:lang w:val="nl-NL"/>
        </w:rPr>
        <w:t xml:space="preserve"> c</w:t>
      </w:r>
      <w:r w:rsidR="00C82C64" w:rsidRPr="00604B2A">
        <w:rPr>
          <w:rFonts w:ascii="Times New Roman" w:hAnsi="Times New Roman"/>
          <w:szCs w:val="28"/>
          <w:lang w:val="nl-NL"/>
        </w:rPr>
        <w:t>ông khai, minh bạch tất cả các thủ tục hành chính</w:t>
      </w:r>
      <w:r w:rsidR="00F5345F" w:rsidRPr="00604B2A">
        <w:rPr>
          <w:rFonts w:ascii="Times New Roman" w:hAnsi="Times New Roman"/>
          <w:szCs w:val="28"/>
          <w:lang w:val="nl-NL"/>
        </w:rPr>
        <w:t xml:space="preserve">; </w:t>
      </w:r>
    </w:p>
    <w:p w:rsidR="00FA5A63" w:rsidRDefault="00FA5A63"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C</w:t>
      </w:r>
      <w:r w:rsidR="00C82C64" w:rsidRPr="00604B2A">
        <w:rPr>
          <w:rFonts w:ascii="Times New Roman" w:hAnsi="Times New Roman"/>
          <w:szCs w:val="28"/>
          <w:lang w:val="nl-NL"/>
        </w:rPr>
        <w:t xml:space="preserve">ải cách thủ tục hành chính ngay trong quá trình xây dựng thể chế, mở rộng dân chủ, phát huy vai trò của các tổ chức và chuyên gia tư vấn độc lập trong việc xây dựng thể chế, chuẩn mực quốc gia về thủ tục hành chính; </w:t>
      </w:r>
    </w:p>
    <w:p w:rsidR="00C82C64" w:rsidRPr="00604B2A" w:rsidRDefault="00FA5A63"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T</w:t>
      </w:r>
      <w:r w:rsidR="00C82C64" w:rsidRPr="00604B2A">
        <w:rPr>
          <w:rFonts w:ascii="Times New Roman" w:hAnsi="Times New Roman"/>
          <w:szCs w:val="28"/>
          <w:lang w:val="nl-NL"/>
        </w:rPr>
        <w:t>iếp nhận, xử lý phản ánh, kiến nghị của cá nhân, tổ chức về các quy định hành chính để hỗ trợ việc nâng cao chất lượng các quy định hành chính và giám sát việc thực hiện thủ tục hành chính của các cơ quan hành chính nhà nước các cấp.</w:t>
      </w:r>
    </w:p>
    <w:p w:rsidR="00FA5A63" w:rsidRDefault="00F5345F" w:rsidP="0048601F">
      <w:pPr>
        <w:spacing w:before="120" w:line="360" w:lineRule="atLeast"/>
        <w:ind w:firstLine="720"/>
        <w:jc w:val="both"/>
        <w:rPr>
          <w:rFonts w:ascii="Times New Roman" w:hAnsi="Times New Roman"/>
          <w:szCs w:val="28"/>
          <w:lang w:val="nl-NL"/>
        </w:rPr>
      </w:pPr>
      <w:r w:rsidRPr="00604B2A">
        <w:rPr>
          <w:rFonts w:ascii="Times New Roman" w:hAnsi="Times New Roman"/>
          <w:b/>
          <w:i/>
          <w:szCs w:val="28"/>
          <w:lang w:val="nl-NL"/>
        </w:rPr>
        <w:t>3.</w:t>
      </w:r>
      <w:r w:rsidR="00C82C64" w:rsidRPr="00604B2A">
        <w:rPr>
          <w:rFonts w:ascii="Times New Roman" w:hAnsi="Times New Roman"/>
          <w:b/>
          <w:i/>
          <w:szCs w:val="28"/>
          <w:lang w:val="nl-NL"/>
        </w:rPr>
        <w:t xml:space="preserve">3. Cải cách tổ </w:t>
      </w:r>
      <w:r w:rsidRPr="00604B2A">
        <w:rPr>
          <w:rFonts w:ascii="Times New Roman" w:hAnsi="Times New Roman"/>
          <w:b/>
          <w:i/>
          <w:szCs w:val="28"/>
          <w:lang w:val="nl-NL"/>
        </w:rPr>
        <w:t>chức bộ máy hành chính nhà nước</w:t>
      </w:r>
      <w:r w:rsidRPr="00604B2A">
        <w:rPr>
          <w:rFonts w:ascii="Times New Roman" w:hAnsi="Times New Roman"/>
          <w:szCs w:val="28"/>
          <w:lang w:val="nl-NL"/>
        </w:rPr>
        <w:t xml:space="preserve"> </w:t>
      </w:r>
    </w:p>
    <w:p w:rsidR="00FA5A63" w:rsidRDefault="00FA5A63"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T</w:t>
      </w:r>
      <w:r w:rsidR="00C82C64" w:rsidRPr="00604B2A">
        <w:rPr>
          <w:rFonts w:ascii="Times New Roman" w:hAnsi="Times New Roman"/>
          <w:szCs w:val="28"/>
          <w:lang w:val="nl-NL"/>
        </w:rPr>
        <w:t>iến hành tổng rà soát</w:t>
      </w:r>
      <w:r w:rsidR="00F5345F" w:rsidRPr="00604B2A">
        <w:rPr>
          <w:rFonts w:ascii="Times New Roman" w:hAnsi="Times New Roman"/>
          <w:szCs w:val="28"/>
          <w:lang w:val="nl-NL"/>
        </w:rPr>
        <w:t xml:space="preserve"> và điều chỉnh phù hợp</w:t>
      </w:r>
      <w:r w:rsidR="00C82C64" w:rsidRPr="00604B2A">
        <w:rPr>
          <w:rFonts w:ascii="Times New Roman" w:hAnsi="Times New Roman"/>
          <w:szCs w:val="28"/>
          <w:lang w:val="nl-NL"/>
        </w:rPr>
        <w:t xml:space="preserve"> về vị trí, chức năng, nhiệm vụ, quyền hạn, cơ cấu tổ chức và biên chế hiện có của các Bộ, cơ quan ngang Bộ, cơ quan thuộc Chính phủ, Ủy ban nhân dân các cấp, các cơ quan chuyên môn thuộc Ủy ban nhân dân cấp tỉnh, cấp huyện, các cơ quan, tổ chức khác thuộc bộ máy hành chính nhà nước ở trung ương và địa phương (bao gồm cả các đơn vị sự nghiệp của Nhà nước); </w:t>
      </w:r>
    </w:p>
    <w:p w:rsidR="0037697C" w:rsidRDefault="0037697C"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C</w:t>
      </w:r>
      <w:r w:rsidR="00C82C64" w:rsidRPr="00604B2A">
        <w:rPr>
          <w:rFonts w:ascii="Times New Roman" w:hAnsi="Times New Roman"/>
          <w:szCs w:val="28"/>
          <w:lang w:val="nl-NL"/>
        </w:rPr>
        <w:t>huyển giao những công việc mà cơ quan hành chính nhà nước không nên làm hoặc làm hiệu quả thấp cho xã hội, các tổ chức xã hội, tổ chức phi chính phủ đảm nhận;</w:t>
      </w:r>
      <w:r w:rsidR="00F5345F" w:rsidRPr="00604B2A">
        <w:rPr>
          <w:rFonts w:ascii="Times New Roman" w:hAnsi="Times New Roman"/>
          <w:szCs w:val="28"/>
          <w:lang w:val="nl-NL"/>
        </w:rPr>
        <w:t xml:space="preserve"> </w:t>
      </w:r>
    </w:p>
    <w:p w:rsidR="0037697C" w:rsidRDefault="0037697C"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T</w:t>
      </w:r>
      <w:r w:rsidR="00C82C64" w:rsidRPr="00604B2A">
        <w:rPr>
          <w:rFonts w:ascii="Times New Roman" w:hAnsi="Times New Roman"/>
          <w:szCs w:val="28"/>
          <w:lang w:val="nl-NL"/>
        </w:rPr>
        <w:t>ổng kết, đánh giá mô hình tổ chức và chất lượng hoạt động của chính quyền địa phương nhằm xác lập mô hình tổ chức phù hợp, bảo đảm phân định đúng chức năng, nhiệm vụ, quyền hạn, sát thực tế, hiệu lực, hiệu quả; xây dựng mô hình chính quyền đô thị v</w:t>
      </w:r>
      <w:r w:rsidR="00F5345F" w:rsidRPr="00604B2A">
        <w:rPr>
          <w:rFonts w:ascii="Times New Roman" w:hAnsi="Times New Roman"/>
          <w:szCs w:val="28"/>
          <w:lang w:val="nl-NL"/>
        </w:rPr>
        <w:t>à chính quyền nông thôn phù hợp; h</w:t>
      </w:r>
      <w:r w:rsidR="00C82C64" w:rsidRPr="00604B2A">
        <w:rPr>
          <w:rFonts w:ascii="Times New Roman" w:hAnsi="Times New Roman"/>
          <w:szCs w:val="28"/>
          <w:lang w:val="nl-NL"/>
        </w:rPr>
        <w:t>oàn thiện cơ chế phân cấp</w:t>
      </w:r>
      <w:r w:rsidR="00F5345F" w:rsidRPr="00604B2A">
        <w:rPr>
          <w:rFonts w:ascii="Times New Roman" w:hAnsi="Times New Roman"/>
          <w:szCs w:val="28"/>
          <w:lang w:val="nl-NL"/>
        </w:rPr>
        <w:t xml:space="preserve"> để đề cao vai trò chủ động, tinh thần trách nhiệm, nâng cao năng lực của từng cấp, từng ngành;</w:t>
      </w:r>
      <w:r w:rsidR="00C82C64" w:rsidRPr="00604B2A">
        <w:rPr>
          <w:rFonts w:ascii="Times New Roman" w:hAnsi="Times New Roman"/>
          <w:szCs w:val="28"/>
          <w:lang w:val="nl-NL"/>
        </w:rPr>
        <w:t xml:space="preserve"> </w:t>
      </w:r>
    </w:p>
    <w:p w:rsidR="0037697C" w:rsidRDefault="0037697C"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T</w:t>
      </w:r>
      <w:r w:rsidR="00C82C64" w:rsidRPr="00604B2A">
        <w:rPr>
          <w:rFonts w:ascii="Times New Roman" w:hAnsi="Times New Roman"/>
          <w:szCs w:val="28"/>
          <w:lang w:val="nl-NL"/>
        </w:rPr>
        <w:t>ăng cường giám sát,</w:t>
      </w:r>
      <w:r w:rsidR="00F5345F" w:rsidRPr="00604B2A">
        <w:rPr>
          <w:rFonts w:ascii="Times New Roman" w:hAnsi="Times New Roman"/>
          <w:szCs w:val="28"/>
          <w:lang w:val="nl-NL"/>
        </w:rPr>
        <w:t xml:space="preserve"> kiểm tra, thanh tra; t</w:t>
      </w:r>
      <w:r w:rsidR="00C82C64" w:rsidRPr="00604B2A">
        <w:rPr>
          <w:rFonts w:ascii="Times New Roman" w:hAnsi="Times New Roman"/>
          <w:szCs w:val="28"/>
          <w:lang w:val="nl-NL"/>
        </w:rPr>
        <w:t>iếp tục đổi mới phương thức làm việc của cơ qua</w:t>
      </w:r>
      <w:r w:rsidR="00A068EA" w:rsidRPr="00604B2A">
        <w:rPr>
          <w:rFonts w:ascii="Times New Roman" w:hAnsi="Times New Roman"/>
          <w:szCs w:val="28"/>
          <w:lang w:val="nl-NL"/>
        </w:rPr>
        <w:t xml:space="preserve">n hành chính nhà nước để </w:t>
      </w:r>
      <w:r w:rsidR="00C82C64" w:rsidRPr="00604B2A">
        <w:rPr>
          <w:rFonts w:ascii="Times New Roman" w:hAnsi="Times New Roman"/>
          <w:szCs w:val="28"/>
          <w:lang w:val="nl-NL"/>
        </w:rPr>
        <w:t>bảo đảm sự hài lòng của cá nhân, tổ chức đối với sự phục vụ của cơ quan hành chính nhà nước đạt mức trên 80% vào năm 2020;</w:t>
      </w:r>
      <w:r w:rsidR="00A068EA" w:rsidRPr="00604B2A">
        <w:rPr>
          <w:rFonts w:ascii="Times New Roman" w:hAnsi="Times New Roman"/>
          <w:szCs w:val="28"/>
          <w:lang w:val="nl-NL"/>
        </w:rPr>
        <w:t xml:space="preserve"> </w:t>
      </w:r>
    </w:p>
    <w:p w:rsidR="00C82C64" w:rsidRPr="00604B2A" w:rsidRDefault="0037697C"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C</w:t>
      </w:r>
      <w:r w:rsidR="00C82C64" w:rsidRPr="00604B2A">
        <w:rPr>
          <w:rFonts w:ascii="Times New Roman" w:hAnsi="Times New Roman"/>
          <w:szCs w:val="28"/>
          <w:lang w:val="nl-NL"/>
        </w:rPr>
        <w:t>ải cách và triển khai trên diện rộng cơ chế tự chủ, tự chịu trách nhiệm của các</w:t>
      </w:r>
      <w:r w:rsidR="00A068EA" w:rsidRPr="00604B2A">
        <w:rPr>
          <w:rFonts w:ascii="Times New Roman" w:hAnsi="Times New Roman"/>
          <w:szCs w:val="28"/>
          <w:lang w:val="nl-NL"/>
        </w:rPr>
        <w:t xml:space="preserve"> đơn vị sự nghiệp dịch vụ công, nâng cao </w:t>
      </w:r>
      <w:r w:rsidR="00C82C64" w:rsidRPr="00604B2A">
        <w:rPr>
          <w:rFonts w:ascii="Times New Roman" w:hAnsi="Times New Roman"/>
          <w:szCs w:val="28"/>
          <w:lang w:val="nl-NL"/>
        </w:rPr>
        <w:t xml:space="preserve">chất lượng dịch vụ công trong các lĩnh vực giáo dục, y tế đạt mức </w:t>
      </w:r>
      <w:r w:rsidR="00A068EA" w:rsidRPr="00604B2A">
        <w:rPr>
          <w:rFonts w:ascii="Times New Roman" w:hAnsi="Times New Roman"/>
          <w:szCs w:val="28"/>
          <w:lang w:val="nl-NL"/>
        </w:rPr>
        <w:t xml:space="preserve">hài lòng của người dân </w:t>
      </w:r>
      <w:r w:rsidR="00C82C64" w:rsidRPr="00604B2A">
        <w:rPr>
          <w:rFonts w:ascii="Times New Roman" w:hAnsi="Times New Roman"/>
          <w:szCs w:val="28"/>
          <w:lang w:val="nl-NL"/>
        </w:rPr>
        <w:t>trên 80% vào năm 2020.</w:t>
      </w:r>
    </w:p>
    <w:p w:rsidR="00DF6E81" w:rsidRDefault="00F87104" w:rsidP="0048601F">
      <w:pPr>
        <w:spacing w:before="120" w:line="360" w:lineRule="atLeast"/>
        <w:ind w:firstLine="720"/>
        <w:jc w:val="both"/>
        <w:rPr>
          <w:rFonts w:ascii="Times New Roman" w:hAnsi="Times New Roman"/>
          <w:szCs w:val="28"/>
          <w:lang w:val="nl-NL"/>
        </w:rPr>
      </w:pPr>
      <w:r w:rsidRPr="00604B2A">
        <w:rPr>
          <w:rFonts w:ascii="Times New Roman" w:hAnsi="Times New Roman"/>
          <w:b/>
          <w:i/>
          <w:szCs w:val="28"/>
          <w:lang w:val="nl-NL"/>
        </w:rPr>
        <w:t xml:space="preserve"> 3.</w:t>
      </w:r>
      <w:r w:rsidR="00C82C64" w:rsidRPr="00604B2A">
        <w:rPr>
          <w:rFonts w:ascii="Times New Roman" w:hAnsi="Times New Roman"/>
          <w:b/>
          <w:i/>
          <w:szCs w:val="28"/>
          <w:lang w:val="nl-NL"/>
        </w:rPr>
        <w:t>4. Xây dựng và nâng cao chất lượng đội ngũ cán bộ, công chức, viên chứ</w:t>
      </w:r>
      <w:r w:rsidR="00A068EA" w:rsidRPr="00604B2A">
        <w:rPr>
          <w:rFonts w:ascii="Times New Roman" w:hAnsi="Times New Roman"/>
          <w:b/>
          <w:i/>
          <w:szCs w:val="28"/>
          <w:lang w:val="nl-NL"/>
        </w:rPr>
        <w:t>c</w:t>
      </w:r>
      <w:r w:rsidR="00A068EA" w:rsidRPr="00604B2A">
        <w:rPr>
          <w:rFonts w:ascii="Times New Roman" w:hAnsi="Times New Roman"/>
          <w:szCs w:val="28"/>
          <w:lang w:val="nl-NL"/>
        </w:rPr>
        <w:t xml:space="preserve"> </w:t>
      </w:r>
    </w:p>
    <w:p w:rsidR="00DF6E81" w:rsidRDefault="00DF6E81"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X</w:t>
      </w:r>
      <w:r w:rsidR="00A068EA" w:rsidRPr="00604B2A">
        <w:rPr>
          <w:rFonts w:ascii="Times New Roman" w:hAnsi="Times New Roman"/>
          <w:szCs w:val="28"/>
          <w:lang w:val="nl-NL"/>
        </w:rPr>
        <w:t>ây dựng</w:t>
      </w:r>
      <w:r w:rsidR="00C82C64" w:rsidRPr="00604B2A">
        <w:rPr>
          <w:rFonts w:ascii="Times New Roman" w:hAnsi="Times New Roman"/>
          <w:szCs w:val="28"/>
          <w:lang w:val="nl-NL"/>
        </w:rPr>
        <w:t xml:space="preserve"> đội ngũ cán bộ, công chức, viên chức có số lượn</w:t>
      </w:r>
      <w:r w:rsidR="00A068EA" w:rsidRPr="00604B2A">
        <w:rPr>
          <w:rFonts w:ascii="Times New Roman" w:hAnsi="Times New Roman"/>
          <w:szCs w:val="28"/>
          <w:lang w:val="nl-NL"/>
        </w:rPr>
        <w:t>g, cơ cấu hợp lý, đủ trình độ,</w:t>
      </w:r>
      <w:r w:rsidR="00C82C64" w:rsidRPr="00604B2A">
        <w:rPr>
          <w:rFonts w:ascii="Times New Roman" w:hAnsi="Times New Roman"/>
          <w:szCs w:val="28"/>
          <w:lang w:val="nl-NL"/>
        </w:rPr>
        <w:t xml:space="preserve"> năng lực </w:t>
      </w:r>
      <w:r>
        <w:rPr>
          <w:rFonts w:ascii="Times New Roman" w:hAnsi="Times New Roman"/>
          <w:szCs w:val="28"/>
          <w:lang w:val="nl-NL"/>
        </w:rPr>
        <w:t>và phẩm</w:t>
      </w:r>
      <w:r w:rsidR="00A068EA" w:rsidRPr="00604B2A">
        <w:rPr>
          <w:rFonts w:ascii="Times New Roman" w:hAnsi="Times New Roman"/>
          <w:szCs w:val="28"/>
          <w:lang w:val="nl-NL"/>
        </w:rPr>
        <w:t xml:space="preserve"> chất </w:t>
      </w:r>
      <w:r w:rsidR="00C82C64" w:rsidRPr="00604B2A">
        <w:rPr>
          <w:rFonts w:ascii="Times New Roman" w:hAnsi="Times New Roman"/>
          <w:szCs w:val="28"/>
          <w:lang w:val="nl-NL"/>
        </w:rPr>
        <w:t>thi hành công vụ, phục vụ nhân dân và phục vụ sự</w:t>
      </w:r>
      <w:r w:rsidR="00A068EA" w:rsidRPr="00604B2A">
        <w:rPr>
          <w:rFonts w:ascii="Times New Roman" w:hAnsi="Times New Roman"/>
          <w:szCs w:val="28"/>
          <w:lang w:val="nl-NL"/>
        </w:rPr>
        <w:t xml:space="preserve"> nghiệp phát triển của đất nước; </w:t>
      </w:r>
    </w:p>
    <w:p w:rsidR="00DF6E81" w:rsidRDefault="00DF6E81"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X</w:t>
      </w:r>
      <w:r w:rsidR="00C82C64" w:rsidRPr="00604B2A">
        <w:rPr>
          <w:rFonts w:ascii="Times New Roman" w:hAnsi="Times New Roman"/>
          <w:szCs w:val="28"/>
          <w:lang w:val="nl-NL"/>
        </w:rPr>
        <w:t>ây dựng, bổ sung và hoàn thiện các văn bản quy phạm pháp luật về chức danh, tiêu chuẩn nghiệp vụ của cán bộ, công chức, viên chức, kể cả cán bộ, công chức lãnh đạo, quản lý;</w:t>
      </w:r>
      <w:r w:rsidR="00A068EA" w:rsidRPr="00604B2A">
        <w:rPr>
          <w:rFonts w:ascii="Times New Roman" w:hAnsi="Times New Roman"/>
          <w:szCs w:val="28"/>
          <w:lang w:val="nl-NL"/>
        </w:rPr>
        <w:t xml:space="preserve"> xây dựng cơ cấu cán bộ, công chức, viên chức hợp lý gắn với vị trí việc làm t</w:t>
      </w:r>
      <w:r w:rsidR="00C82C64" w:rsidRPr="00604B2A">
        <w:rPr>
          <w:rFonts w:ascii="Times New Roman" w:hAnsi="Times New Roman"/>
          <w:szCs w:val="28"/>
          <w:lang w:val="nl-NL"/>
        </w:rPr>
        <w:t>rên cơ sở xác định rõ chức năng, nh</w:t>
      </w:r>
      <w:r w:rsidR="00A068EA" w:rsidRPr="00604B2A">
        <w:rPr>
          <w:rFonts w:ascii="Times New Roman" w:hAnsi="Times New Roman"/>
          <w:szCs w:val="28"/>
          <w:lang w:val="nl-NL"/>
        </w:rPr>
        <w:t>iệm vụ của từng cơ quan, đơn vị; h</w:t>
      </w:r>
      <w:r w:rsidR="00C82C64" w:rsidRPr="00604B2A">
        <w:rPr>
          <w:rFonts w:ascii="Times New Roman" w:hAnsi="Times New Roman"/>
          <w:szCs w:val="28"/>
          <w:lang w:val="nl-NL"/>
        </w:rPr>
        <w:t xml:space="preserve">oàn thiện quy định của pháp luật về tuyển dụng, bố trí, phân công nhiệm vụ </w:t>
      </w:r>
      <w:r w:rsidR="00A068EA" w:rsidRPr="00604B2A">
        <w:rPr>
          <w:rFonts w:ascii="Times New Roman" w:hAnsi="Times New Roman"/>
          <w:szCs w:val="28"/>
          <w:lang w:val="nl-NL"/>
        </w:rPr>
        <w:t xml:space="preserve">công chức, viên chức; </w:t>
      </w:r>
    </w:p>
    <w:p w:rsidR="00DF6E81" w:rsidRDefault="00DF6E81"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T</w:t>
      </w:r>
      <w:r w:rsidR="00C82C64" w:rsidRPr="00604B2A">
        <w:rPr>
          <w:rFonts w:ascii="Times New Roman" w:hAnsi="Times New Roman"/>
          <w:szCs w:val="28"/>
          <w:lang w:val="nl-NL"/>
        </w:rPr>
        <w:t>hực hiện chế độ thi nâng ngạch theo nguyên tắc cạnh tranh; thi tuyển cạnh tranh để bổ nhiệm vào các vị trí lãnh đạo, quản lý từ cấp vụ trưởng và tương đương (ở trung ương), giám đốc sở và tương đương (ở địa phương) trở xuống;</w:t>
      </w:r>
      <w:r w:rsidR="00A068EA" w:rsidRPr="00604B2A">
        <w:rPr>
          <w:rFonts w:ascii="Times New Roman" w:hAnsi="Times New Roman"/>
          <w:szCs w:val="28"/>
          <w:lang w:val="nl-NL"/>
        </w:rPr>
        <w:t xml:space="preserve"> </w:t>
      </w:r>
    </w:p>
    <w:p w:rsidR="00DF6E81" w:rsidRDefault="00A068EA" w:rsidP="0048601F">
      <w:pPr>
        <w:spacing w:before="120" w:line="360" w:lineRule="atLeast"/>
        <w:ind w:firstLine="720"/>
        <w:jc w:val="both"/>
        <w:rPr>
          <w:rFonts w:ascii="Times New Roman" w:hAnsi="Times New Roman"/>
          <w:szCs w:val="28"/>
          <w:lang w:val="nl-NL"/>
        </w:rPr>
      </w:pPr>
      <w:r w:rsidRPr="00604B2A">
        <w:rPr>
          <w:rFonts w:ascii="Times New Roman" w:hAnsi="Times New Roman"/>
          <w:szCs w:val="28"/>
          <w:lang w:val="nl-NL"/>
        </w:rPr>
        <w:t>Xây dựng và thực hiện quy định</w:t>
      </w:r>
      <w:r w:rsidR="00C82C64" w:rsidRPr="00604B2A">
        <w:rPr>
          <w:rFonts w:ascii="Times New Roman" w:hAnsi="Times New Roman"/>
          <w:szCs w:val="28"/>
          <w:lang w:val="nl-NL"/>
        </w:rPr>
        <w:t xml:space="preserve"> pháp luật về đánh giá cán bộ, công chức, viên chức trên cơ sở kết quả thực hiện nhiệm vụ được giao; thực hiện cơ chế loại bỏ, bãi miễn những người không hoàn thành nhiệm vụ, vi phạm kỷ luật, mất uy tín với nhân dân; quy định rõ nhiệm vụ, quyền hạn của cán bộ, công chức, viên chức tương ứng với trách nhiệm và có chế tài nghiêm đối với hành vi vi phạm pháp luật, vi phạm kỷ luật, vi phạm đạo đức công vụ của cán bộ, công chức, viên chức;</w:t>
      </w:r>
      <w:r w:rsidRPr="00604B2A">
        <w:rPr>
          <w:rFonts w:ascii="Times New Roman" w:hAnsi="Times New Roman"/>
          <w:szCs w:val="28"/>
          <w:lang w:val="nl-NL"/>
        </w:rPr>
        <w:t xml:space="preserve"> </w:t>
      </w:r>
    </w:p>
    <w:p w:rsidR="00DF6E81" w:rsidRDefault="00DF6E81"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Đ</w:t>
      </w:r>
      <w:r w:rsidR="00C82C64" w:rsidRPr="00604B2A">
        <w:rPr>
          <w:rFonts w:ascii="Times New Roman" w:hAnsi="Times New Roman"/>
          <w:szCs w:val="28"/>
          <w:lang w:val="nl-NL"/>
        </w:rPr>
        <w:t>ổi mới nội dung và chương trình đào tạo, bồi dưỡng cán bộ, công chức, viên chức; thực hiện việc đào tạo, bồi dưỡng theo các hình thức: Hướng dẫn tập sự trong thời gian tập sự; bồi dưỡng theo tiêu chuẩn ngạch công chức, viên chức; đào tạo, bồi dưỡng theo tiêu chuẩn chức vụ lãnh đạo, quản lý; bồi dưỡng bắt buộc kiến thức, kỹ năng tối thiểu trước khi bổ nhiệm và bồi dưỡng hàng năm;</w:t>
      </w:r>
      <w:r w:rsidR="00A068EA" w:rsidRPr="00604B2A">
        <w:rPr>
          <w:rFonts w:ascii="Times New Roman" w:hAnsi="Times New Roman"/>
          <w:szCs w:val="28"/>
          <w:lang w:val="nl-NL"/>
        </w:rPr>
        <w:t xml:space="preserve"> </w:t>
      </w:r>
    </w:p>
    <w:p w:rsidR="00DF6E81" w:rsidRDefault="00DF6E81"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T</w:t>
      </w:r>
      <w:r w:rsidR="00C82C64" w:rsidRPr="00604B2A">
        <w:rPr>
          <w:rFonts w:ascii="Times New Roman" w:hAnsi="Times New Roman"/>
          <w:szCs w:val="28"/>
          <w:lang w:val="nl-NL"/>
        </w:rPr>
        <w:t xml:space="preserve">ập trung nguồn lực ưu tiên cho cải cách chính sách tiền lương, chế độ bảo hiểm xã hội và ưu đãi người có công; đến năm 2020, tiền lương của cán bộ, công chức, viên chức được cải cách cơ bản, bảo đảm được cuộc sống của cán bộ, công chức, viên chức và gia đình ở </w:t>
      </w:r>
      <w:r w:rsidR="00A068EA" w:rsidRPr="00604B2A">
        <w:rPr>
          <w:rFonts w:ascii="Times New Roman" w:hAnsi="Times New Roman"/>
          <w:szCs w:val="28"/>
          <w:lang w:val="nl-NL"/>
        </w:rPr>
        <w:t>mức trung bình khá trong xã hội; s</w:t>
      </w:r>
      <w:r w:rsidR="00C82C64" w:rsidRPr="00604B2A">
        <w:rPr>
          <w:rFonts w:ascii="Times New Roman" w:hAnsi="Times New Roman"/>
          <w:szCs w:val="28"/>
          <w:lang w:val="nl-NL"/>
        </w:rPr>
        <w:t>ửa đổi, bổ sung các quy định về chế độ phụ cấp ngoài lương theo ngạch, bậc, theo cấp bậc chuyên môn, nghiệp vụ và điều kiện làm vi</w:t>
      </w:r>
      <w:r w:rsidR="00A068EA" w:rsidRPr="00604B2A">
        <w:rPr>
          <w:rFonts w:ascii="Times New Roman" w:hAnsi="Times New Roman"/>
          <w:szCs w:val="28"/>
          <w:lang w:val="nl-NL"/>
        </w:rPr>
        <w:t xml:space="preserve">ệc khó khăn, nguy hiểm, độc hại; </w:t>
      </w:r>
    </w:p>
    <w:p w:rsidR="00C82C64" w:rsidRPr="00604B2A" w:rsidRDefault="00DF6E81"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Đ</w:t>
      </w:r>
      <w:r w:rsidR="00C82C64" w:rsidRPr="00604B2A">
        <w:rPr>
          <w:rFonts w:ascii="Times New Roman" w:hAnsi="Times New Roman"/>
          <w:szCs w:val="28"/>
          <w:lang w:val="nl-NL"/>
        </w:rPr>
        <w:t>ổi mới quy định của pháp luật về khen thưởng đối với cán bộ, công chức, viên chức trong thực thi công vụ và có chế độ tiền thưởng hợp lý đối với cán bộ, công chức, viên chức hoàn thành xuất sắc công vụ;</w:t>
      </w:r>
      <w:r w:rsidR="00A068EA" w:rsidRPr="00604B2A">
        <w:rPr>
          <w:rFonts w:ascii="Times New Roman" w:hAnsi="Times New Roman"/>
          <w:szCs w:val="28"/>
          <w:lang w:val="nl-NL"/>
        </w:rPr>
        <w:t xml:space="preserve"> nâng </w:t>
      </w:r>
      <w:r w:rsidR="00C82C64" w:rsidRPr="00604B2A">
        <w:rPr>
          <w:rFonts w:ascii="Times New Roman" w:hAnsi="Times New Roman"/>
          <w:szCs w:val="28"/>
          <w:lang w:val="nl-NL"/>
        </w:rPr>
        <w:t>cao trách nhiệm, kỷ luật, kỷ cương hành chính và đạo đức công vụ của cán bộ, công chức, viên chức.</w:t>
      </w:r>
    </w:p>
    <w:p w:rsidR="00DF6E81" w:rsidRDefault="00F87104" w:rsidP="0048601F">
      <w:pPr>
        <w:spacing w:before="120" w:line="360" w:lineRule="atLeast"/>
        <w:ind w:firstLine="720"/>
        <w:jc w:val="both"/>
        <w:rPr>
          <w:rFonts w:ascii="Times New Roman" w:hAnsi="Times New Roman"/>
          <w:szCs w:val="28"/>
          <w:lang w:val="nl-NL"/>
        </w:rPr>
      </w:pPr>
      <w:r w:rsidRPr="00604B2A">
        <w:rPr>
          <w:rFonts w:ascii="Times New Roman" w:hAnsi="Times New Roman"/>
          <w:b/>
          <w:i/>
          <w:szCs w:val="28"/>
          <w:lang w:val="nl-NL"/>
        </w:rPr>
        <w:t xml:space="preserve"> </w:t>
      </w:r>
      <w:r w:rsidR="00A068EA" w:rsidRPr="00604B2A">
        <w:rPr>
          <w:rFonts w:ascii="Times New Roman" w:hAnsi="Times New Roman"/>
          <w:b/>
          <w:i/>
          <w:szCs w:val="28"/>
          <w:lang w:val="nl-NL"/>
        </w:rPr>
        <w:t>3.5. Cải cách tài chính công</w:t>
      </w:r>
      <w:r w:rsidR="00A068EA" w:rsidRPr="00604B2A">
        <w:rPr>
          <w:rFonts w:ascii="Times New Roman" w:hAnsi="Times New Roman"/>
          <w:szCs w:val="28"/>
          <w:lang w:val="nl-NL"/>
        </w:rPr>
        <w:t xml:space="preserve"> </w:t>
      </w:r>
    </w:p>
    <w:p w:rsidR="00DF6E81" w:rsidRDefault="00DF6E81"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H</w:t>
      </w:r>
      <w:r w:rsidR="007E3D13">
        <w:rPr>
          <w:rFonts w:ascii="Times New Roman" w:hAnsi="Times New Roman"/>
          <w:szCs w:val="28"/>
          <w:lang w:val="nl-NL"/>
        </w:rPr>
        <w:t xml:space="preserve">uy động, </w:t>
      </w:r>
      <w:r w:rsidR="00C82C64" w:rsidRPr="00604B2A">
        <w:rPr>
          <w:rFonts w:ascii="Times New Roman" w:hAnsi="Times New Roman"/>
          <w:szCs w:val="28"/>
          <w:lang w:val="nl-NL"/>
        </w:rPr>
        <w:t>phân phối và sử dụng có hiệu quả mọi nguồn lực cho phát triển kinh tế - xã hội; tiếp tục h</w:t>
      </w:r>
      <w:r w:rsidR="00A068EA" w:rsidRPr="00604B2A">
        <w:rPr>
          <w:rFonts w:ascii="Times New Roman" w:hAnsi="Times New Roman"/>
          <w:szCs w:val="28"/>
          <w:lang w:val="nl-NL"/>
        </w:rPr>
        <w:t>oàn thiện chính sách về</w:t>
      </w:r>
      <w:r w:rsidR="00C82C64" w:rsidRPr="00604B2A">
        <w:rPr>
          <w:rFonts w:ascii="Times New Roman" w:hAnsi="Times New Roman"/>
          <w:szCs w:val="28"/>
          <w:lang w:val="nl-NL"/>
        </w:rPr>
        <w:t xml:space="preserve"> t</w:t>
      </w:r>
      <w:r w:rsidR="00A068EA" w:rsidRPr="00604B2A">
        <w:rPr>
          <w:rFonts w:ascii="Times New Roman" w:hAnsi="Times New Roman"/>
          <w:szCs w:val="28"/>
          <w:lang w:val="nl-NL"/>
        </w:rPr>
        <w:t>huế,</w:t>
      </w:r>
      <w:r w:rsidR="00C82C64" w:rsidRPr="00604B2A">
        <w:rPr>
          <w:rFonts w:ascii="Times New Roman" w:hAnsi="Times New Roman"/>
          <w:szCs w:val="28"/>
          <w:lang w:val="nl-NL"/>
        </w:rPr>
        <w:t xml:space="preserve"> tiền lương, tiền công; thực h</w:t>
      </w:r>
      <w:r w:rsidR="00A068EA" w:rsidRPr="00604B2A">
        <w:rPr>
          <w:rFonts w:ascii="Times New Roman" w:hAnsi="Times New Roman"/>
          <w:szCs w:val="28"/>
          <w:lang w:val="nl-NL"/>
        </w:rPr>
        <w:t>iện cân đối ngân sách tích cực; t</w:t>
      </w:r>
      <w:r w:rsidR="00C82C64" w:rsidRPr="00604B2A">
        <w:rPr>
          <w:rFonts w:ascii="Times New Roman" w:hAnsi="Times New Roman"/>
          <w:szCs w:val="28"/>
          <w:lang w:val="nl-NL"/>
        </w:rPr>
        <w:t>iếp tục đổi mới cơ chế, chính sách tài chính</w:t>
      </w:r>
      <w:r w:rsidR="00A068EA" w:rsidRPr="00604B2A">
        <w:rPr>
          <w:rFonts w:ascii="Times New Roman" w:hAnsi="Times New Roman"/>
          <w:szCs w:val="28"/>
          <w:lang w:val="nl-NL"/>
        </w:rPr>
        <w:t xml:space="preserve"> đối với doanh nghiệp nhà nước;  đ</w:t>
      </w:r>
      <w:r w:rsidR="00C82C64" w:rsidRPr="00604B2A">
        <w:rPr>
          <w:rFonts w:ascii="Times New Roman" w:hAnsi="Times New Roman"/>
          <w:szCs w:val="28"/>
          <w:lang w:val="nl-NL"/>
        </w:rPr>
        <w:t>ổi mới căn bản c</w:t>
      </w:r>
      <w:r w:rsidR="00A068EA" w:rsidRPr="00604B2A">
        <w:rPr>
          <w:rFonts w:ascii="Times New Roman" w:hAnsi="Times New Roman"/>
          <w:szCs w:val="28"/>
          <w:lang w:val="nl-NL"/>
        </w:rPr>
        <w:t xml:space="preserve">ơ chế sử dụng kinh phí nhà nước; </w:t>
      </w:r>
      <w:r w:rsidR="00C82C64" w:rsidRPr="00604B2A">
        <w:rPr>
          <w:rFonts w:ascii="Times New Roman" w:hAnsi="Times New Roman"/>
          <w:szCs w:val="28"/>
          <w:lang w:val="nl-NL"/>
        </w:rPr>
        <w:t xml:space="preserve">phát triển các doanh nghiệp khoa học, công nghệ, các quỹ đổi mới công nghệ và quỹ đầu tư mạo hiểm; </w:t>
      </w:r>
    </w:p>
    <w:p w:rsidR="00DF6E81" w:rsidRDefault="00DF6E81"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X</w:t>
      </w:r>
      <w:r w:rsidR="00C82C64" w:rsidRPr="00604B2A">
        <w:rPr>
          <w:rFonts w:ascii="Times New Roman" w:hAnsi="Times New Roman"/>
          <w:szCs w:val="28"/>
          <w:lang w:val="nl-NL"/>
        </w:rPr>
        <w:t>ây dựng đồng bộ chính sách đào tạo, thu hút, trọng dụng, đãi ngộ xứng đáng nhân tài khoa học và công nghệ;</w:t>
      </w:r>
      <w:r w:rsidR="000D4172" w:rsidRPr="00604B2A">
        <w:rPr>
          <w:rFonts w:ascii="Times New Roman" w:hAnsi="Times New Roman"/>
          <w:szCs w:val="28"/>
          <w:lang w:val="nl-NL"/>
        </w:rPr>
        <w:t xml:space="preserve"> </w:t>
      </w:r>
    </w:p>
    <w:p w:rsidR="00DF6E81" w:rsidRDefault="00DF6E81"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Đ</w:t>
      </w:r>
      <w:r w:rsidR="00C82C64" w:rsidRPr="00604B2A">
        <w:rPr>
          <w:rFonts w:ascii="Times New Roman" w:hAnsi="Times New Roman"/>
          <w:szCs w:val="28"/>
          <w:lang w:val="nl-NL"/>
        </w:rPr>
        <w:t>ổi mới cơ chế phân bổ ngân sách cho cơ quan hành chính nhà nước, tiến tới xóa bỏ chế độ cấp kinh phí theo số lượng biên chế, thay thế bằng cơ chế cấp ngân sách dựa trên kết quả và chất lượng hoạt động, hướng vào kiểm soát đầu ra, chất lượng chi tiêu theo mục tiêu, nhiệm vụ của các cơ quan hành chính nhà nước;</w:t>
      </w:r>
      <w:r w:rsidR="000D4172" w:rsidRPr="00604B2A">
        <w:rPr>
          <w:rFonts w:ascii="Times New Roman" w:hAnsi="Times New Roman"/>
          <w:szCs w:val="28"/>
          <w:lang w:val="nl-NL"/>
        </w:rPr>
        <w:t xml:space="preserve"> </w:t>
      </w:r>
    </w:p>
    <w:p w:rsidR="00DF6E81" w:rsidRDefault="00DF6E81"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T</w:t>
      </w:r>
      <w:r w:rsidR="00C82C64" w:rsidRPr="00604B2A">
        <w:rPr>
          <w:rFonts w:ascii="Times New Roman" w:hAnsi="Times New Roman"/>
          <w:szCs w:val="28"/>
          <w:lang w:val="nl-NL"/>
        </w:rPr>
        <w:t xml:space="preserve">ăng đầu tư, đồng thời đẩy mạnh xã hội hóa, huy động toàn xã hội chăm lo phát triển giáo dục, đào tạo, y tế, dân số - kế hoạch </w:t>
      </w:r>
      <w:r w:rsidR="000D4172" w:rsidRPr="00604B2A">
        <w:rPr>
          <w:rFonts w:ascii="Times New Roman" w:hAnsi="Times New Roman"/>
          <w:szCs w:val="28"/>
          <w:lang w:val="nl-NL"/>
        </w:rPr>
        <w:t>hóa gia đình, thể dục, thể thao; đ</w:t>
      </w:r>
      <w:r w:rsidR="00C82C64" w:rsidRPr="00604B2A">
        <w:rPr>
          <w:rFonts w:ascii="Times New Roman" w:hAnsi="Times New Roman"/>
          <w:szCs w:val="28"/>
          <w:lang w:val="nl-NL"/>
        </w:rPr>
        <w:t xml:space="preserve">ổi mới cơ chế hoạt động, nhất là cơ chế tài chính của các đơn vị sự nghiệp dịch vụ công; </w:t>
      </w:r>
    </w:p>
    <w:p w:rsidR="00C82C64" w:rsidRPr="00604B2A" w:rsidRDefault="00DF6E81"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C</w:t>
      </w:r>
      <w:r w:rsidR="00C82C64" w:rsidRPr="00604B2A">
        <w:rPr>
          <w:rFonts w:ascii="Times New Roman" w:hAnsi="Times New Roman"/>
          <w:szCs w:val="28"/>
          <w:lang w:val="nl-NL"/>
        </w:rPr>
        <w:t xml:space="preserve">huẩn hóa chất lượng dịch vụ giáo dục, đào tạo, y tế; </w:t>
      </w:r>
      <w:r w:rsidR="000D4172" w:rsidRPr="00604B2A">
        <w:rPr>
          <w:rFonts w:ascii="Times New Roman" w:hAnsi="Times New Roman"/>
          <w:szCs w:val="28"/>
          <w:lang w:val="nl-NL"/>
        </w:rPr>
        <w:t>đ</w:t>
      </w:r>
      <w:r w:rsidR="00C82C64" w:rsidRPr="00604B2A">
        <w:rPr>
          <w:rFonts w:ascii="Times New Roman" w:hAnsi="Times New Roman"/>
          <w:szCs w:val="28"/>
          <w:lang w:val="nl-NL"/>
        </w:rPr>
        <w:t>ổi mới và hoàn thiện đồng bộ các chính sách bảo hiểm y tế, khám, chữa bệnh; có lộ trình thực hiện bảo hiểm y tế toàn dân.</w:t>
      </w:r>
    </w:p>
    <w:p w:rsidR="00DF6E81" w:rsidRDefault="000D4172" w:rsidP="0048601F">
      <w:pPr>
        <w:spacing w:before="120" w:line="360" w:lineRule="atLeast"/>
        <w:ind w:firstLine="720"/>
        <w:jc w:val="both"/>
        <w:rPr>
          <w:rFonts w:ascii="Times New Roman" w:hAnsi="Times New Roman"/>
          <w:szCs w:val="28"/>
          <w:lang w:val="nl-NL"/>
        </w:rPr>
      </w:pPr>
      <w:r w:rsidRPr="00604B2A">
        <w:rPr>
          <w:rFonts w:ascii="Times New Roman" w:hAnsi="Times New Roman"/>
          <w:b/>
          <w:i/>
          <w:szCs w:val="28"/>
          <w:lang w:val="nl-NL"/>
        </w:rPr>
        <w:t>3.6. Hiện đại hóa hành chính</w:t>
      </w:r>
      <w:r w:rsidRPr="00604B2A">
        <w:rPr>
          <w:rFonts w:ascii="Times New Roman" w:hAnsi="Times New Roman"/>
          <w:szCs w:val="28"/>
          <w:lang w:val="nl-NL"/>
        </w:rPr>
        <w:t xml:space="preserve"> </w:t>
      </w:r>
    </w:p>
    <w:p w:rsidR="00DF6E81" w:rsidRDefault="00DF6E81"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H</w:t>
      </w:r>
      <w:r w:rsidR="00C82C64" w:rsidRPr="00604B2A">
        <w:rPr>
          <w:rFonts w:ascii="Times New Roman" w:hAnsi="Times New Roman"/>
          <w:szCs w:val="28"/>
          <w:lang w:val="nl-NL"/>
        </w:rPr>
        <w:t xml:space="preserve">oàn thiện và đẩy mạnh hoạt động của Mạng thông tin điện tử hành chính của Chính phủ trên Internet. Đẩy mạnh ứng dụng công nghệ thông tin - truyền thông trong hoạt động của cơ quan hành chính nhà nước để </w:t>
      </w:r>
      <w:r w:rsidR="00C82C64" w:rsidRPr="00746537">
        <w:rPr>
          <w:rFonts w:ascii="Times New Roman" w:hAnsi="Times New Roman"/>
          <w:szCs w:val="28"/>
          <w:lang w:val="nl-NL"/>
        </w:rPr>
        <w:t xml:space="preserve">đến năm 2020: 90% các văn </w:t>
      </w:r>
      <w:r w:rsidR="00C82C64" w:rsidRPr="00604B2A">
        <w:rPr>
          <w:rFonts w:ascii="Times New Roman" w:hAnsi="Times New Roman"/>
          <w:szCs w:val="28"/>
          <w:lang w:val="nl-NL"/>
        </w:rPr>
        <w:t xml:space="preserve">bản, tài liệu chính thức trao đổi giữa các cơ quan hành chính nhà nước được thực hiện dưới dạng điện tử; </w:t>
      </w:r>
      <w:r w:rsidR="000D4172" w:rsidRPr="00604B2A">
        <w:rPr>
          <w:rFonts w:ascii="Times New Roman" w:hAnsi="Times New Roman"/>
          <w:szCs w:val="28"/>
          <w:lang w:val="nl-NL"/>
        </w:rPr>
        <w:t>ứ</w:t>
      </w:r>
      <w:r w:rsidR="00C82C64" w:rsidRPr="00604B2A">
        <w:rPr>
          <w:rFonts w:ascii="Times New Roman" w:hAnsi="Times New Roman"/>
          <w:szCs w:val="28"/>
          <w:lang w:val="nl-NL"/>
        </w:rPr>
        <w:t>ng dụng công nghệ thông tin - truyền thông trong qu</w:t>
      </w:r>
      <w:r w:rsidR="000D4172" w:rsidRPr="00604B2A">
        <w:rPr>
          <w:rFonts w:ascii="Times New Roman" w:hAnsi="Times New Roman"/>
          <w:szCs w:val="28"/>
          <w:lang w:val="nl-NL"/>
        </w:rPr>
        <w:t>y trình xử lý công việc của</w:t>
      </w:r>
      <w:r w:rsidR="00C82C64" w:rsidRPr="00604B2A">
        <w:rPr>
          <w:rFonts w:ascii="Times New Roman" w:hAnsi="Times New Roman"/>
          <w:szCs w:val="28"/>
          <w:lang w:val="nl-NL"/>
        </w:rPr>
        <w:t xml:space="preserve"> cơ quan hành chính nhà nước</w:t>
      </w:r>
      <w:r w:rsidR="000D4172" w:rsidRPr="00604B2A">
        <w:rPr>
          <w:rFonts w:ascii="Times New Roman" w:hAnsi="Times New Roman"/>
          <w:szCs w:val="28"/>
          <w:lang w:val="nl-NL"/>
        </w:rPr>
        <w:t xml:space="preserve">; </w:t>
      </w:r>
    </w:p>
    <w:p w:rsidR="00DF6E81" w:rsidRDefault="00DF6E81"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C</w:t>
      </w:r>
      <w:r w:rsidR="00C82C64" w:rsidRPr="00604B2A">
        <w:rPr>
          <w:rFonts w:ascii="Times New Roman" w:hAnsi="Times New Roman"/>
          <w:szCs w:val="28"/>
          <w:lang w:val="nl-NL"/>
        </w:rPr>
        <w:t>ông bố danh mục các dịch vụ hành chính công trên Mạng thông tin điện tử hành ch</w:t>
      </w:r>
      <w:r w:rsidR="000D4172" w:rsidRPr="00604B2A">
        <w:rPr>
          <w:rFonts w:ascii="Times New Roman" w:hAnsi="Times New Roman"/>
          <w:szCs w:val="28"/>
          <w:lang w:val="nl-NL"/>
        </w:rPr>
        <w:t>ính của Chính phủ trên Internet; t</w:t>
      </w:r>
      <w:r w:rsidR="00C82C64" w:rsidRPr="00604B2A">
        <w:rPr>
          <w:rFonts w:ascii="Times New Roman" w:hAnsi="Times New Roman"/>
          <w:szCs w:val="28"/>
          <w:lang w:val="nl-NL"/>
        </w:rPr>
        <w:t>hực hiện có hiệu quả hệ thống quản lý chất lượng trong các cơ quan hành chính nhà nước;</w:t>
      </w:r>
      <w:r w:rsidR="000D4172" w:rsidRPr="00604B2A">
        <w:rPr>
          <w:rFonts w:ascii="Times New Roman" w:hAnsi="Times New Roman"/>
          <w:szCs w:val="28"/>
          <w:lang w:val="nl-NL"/>
        </w:rPr>
        <w:t xml:space="preserve"> </w:t>
      </w:r>
    </w:p>
    <w:p w:rsidR="000D4172" w:rsidRPr="00604B2A" w:rsidRDefault="00DF6E81" w:rsidP="0048601F">
      <w:pPr>
        <w:spacing w:before="120" w:line="360" w:lineRule="atLeast"/>
        <w:ind w:firstLine="720"/>
        <w:jc w:val="both"/>
        <w:rPr>
          <w:rFonts w:ascii="Times New Roman" w:hAnsi="Times New Roman"/>
          <w:szCs w:val="28"/>
          <w:lang w:val="nl-NL"/>
        </w:rPr>
      </w:pPr>
      <w:r>
        <w:rPr>
          <w:rFonts w:ascii="Times New Roman" w:hAnsi="Times New Roman"/>
          <w:szCs w:val="28"/>
          <w:lang w:val="nl-NL"/>
        </w:rPr>
        <w:t>Đ</w:t>
      </w:r>
      <w:r w:rsidR="00C82C64" w:rsidRPr="00604B2A">
        <w:rPr>
          <w:rFonts w:ascii="Times New Roman" w:hAnsi="Times New Roman"/>
          <w:szCs w:val="28"/>
          <w:lang w:val="nl-NL"/>
        </w:rPr>
        <w:t xml:space="preserve">ầu tư </w:t>
      </w:r>
      <w:r w:rsidR="000D4172" w:rsidRPr="00604B2A">
        <w:rPr>
          <w:rFonts w:ascii="Times New Roman" w:hAnsi="Times New Roman"/>
          <w:szCs w:val="28"/>
          <w:lang w:val="nl-NL"/>
        </w:rPr>
        <w:t xml:space="preserve">xây dựng </w:t>
      </w:r>
      <w:r w:rsidR="00C82C64" w:rsidRPr="00604B2A">
        <w:rPr>
          <w:rFonts w:ascii="Times New Roman" w:hAnsi="Times New Roman"/>
          <w:szCs w:val="28"/>
          <w:lang w:val="nl-NL"/>
        </w:rPr>
        <w:t xml:space="preserve">trụ sở </w:t>
      </w:r>
      <w:r w:rsidR="000D4172" w:rsidRPr="00604B2A">
        <w:rPr>
          <w:rFonts w:ascii="Times New Roman" w:hAnsi="Times New Roman"/>
          <w:szCs w:val="28"/>
          <w:lang w:val="nl-NL"/>
        </w:rPr>
        <w:t>cơ quan hành chính nhà nước cấp xã, phường bảo đảm yêu cầu nâng cao hiệu lực, hiệu quả quản lý của bộ máy nhà nước và xây dựng hiện đại, tập trung ở những nơi có điều kiện.</w:t>
      </w:r>
    </w:p>
    <w:p w:rsidR="00537219" w:rsidRDefault="00537219" w:rsidP="00FD4FB8">
      <w:pPr>
        <w:spacing w:before="120" w:line="360" w:lineRule="atLeast"/>
        <w:ind w:firstLine="720"/>
        <w:jc w:val="both"/>
        <w:rPr>
          <w:rFonts w:ascii="Times New Roman" w:hAnsi="Times New Roman"/>
          <w:b/>
          <w:szCs w:val="28"/>
          <w:lang w:val="nl-NL"/>
        </w:rPr>
      </w:pPr>
      <w:r w:rsidRPr="00FD4FB8">
        <w:rPr>
          <w:rFonts w:ascii="Times New Roman" w:hAnsi="Times New Roman"/>
          <w:b/>
          <w:szCs w:val="28"/>
          <w:lang w:val="nl-NL"/>
        </w:rPr>
        <w:t>4. Giải pháp thực hiện</w:t>
      </w:r>
      <w:r w:rsidR="00031E94" w:rsidRPr="00FD4FB8">
        <w:rPr>
          <w:rFonts w:ascii="Times New Roman" w:hAnsi="Times New Roman"/>
          <w:b/>
          <w:szCs w:val="28"/>
          <w:lang w:val="nl-NL"/>
        </w:rPr>
        <w:t xml:space="preserve"> cải cách nền hành chính</w:t>
      </w:r>
    </w:p>
    <w:p w:rsidR="00702591" w:rsidRPr="00DE5394" w:rsidRDefault="004948B0" w:rsidP="00FD4FB8">
      <w:pPr>
        <w:spacing w:before="120" w:line="360" w:lineRule="atLeast"/>
        <w:ind w:firstLine="720"/>
        <w:jc w:val="both"/>
        <w:rPr>
          <w:rFonts w:ascii="Times New Roman" w:hAnsi="Times New Roman"/>
          <w:szCs w:val="28"/>
          <w:lang w:val="nl-NL"/>
        </w:rPr>
      </w:pPr>
      <w:r w:rsidRPr="00DE5394">
        <w:rPr>
          <w:rFonts w:ascii="Times New Roman" w:hAnsi="Times New Roman"/>
          <w:szCs w:val="28"/>
          <w:lang w:val="nl-NL"/>
        </w:rPr>
        <w:t xml:space="preserve">Trong giai đoạn từ nay tới năm </w:t>
      </w:r>
      <w:r w:rsidR="00702591" w:rsidRPr="00DE5394">
        <w:rPr>
          <w:rFonts w:ascii="Times New Roman" w:hAnsi="Times New Roman"/>
          <w:szCs w:val="28"/>
          <w:lang w:val="nl-NL"/>
        </w:rPr>
        <w:t>2020</w:t>
      </w:r>
      <w:r w:rsidRPr="00DE5394">
        <w:rPr>
          <w:rFonts w:ascii="Times New Roman" w:hAnsi="Times New Roman"/>
          <w:szCs w:val="28"/>
          <w:lang w:val="nl-NL"/>
        </w:rPr>
        <w:t>, cải cách hành chính nhà nước được tiến hành bằng các</w:t>
      </w:r>
      <w:r w:rsidR="00702591" w:rsidRPr="00DE5394">
        <w:rPr>
          <w:rFonts w:ascii="Times New Roman" w:hAnsi="Times New Roman"/>
          <w:szCs w:val="28"/>
          <w:lang w:val="nl-NL"/>
        </w:rPr>
        <w:t xml:space="preserve"> giải pháp cụ thể như sau:</w:t>
      </w:r>
    </w:p>
    <w:p w:rsidR="00537219" w:rsidRPr="00BA0471" w:rsidRDefault="00537219" w:rsidP="00FD4FB8">
      <w:pPr>
        <w:spacing w:before="120" w:line="360" w:lineRule="atLeast"/>
        <w:ind w:firstLine="720"/>
        <w:jc w:val="both"/>
        <w:rPr>
          <w:rFonts w:ascii="Times New Roman" w:hAnsi="Times New Roman"/>
          <w:i/>
          <w:szCs w:val="28"/>
          <w:lang w:val="nl-NL"/>
        </w:rPr>
      </w:pPr>
      <w:r w:rsidRPr="00BA0471">
        <w:rPr>
          <w:rFonts w:ascii="Times New Roman" w:hAnsi="Times New Roman"/>
          <w:i/>
          <w:szCs w:val="28"/>
          <w:lang w:val="nl-NL"/>
        </w:rPr>
        <w:t xml:space="preserve">4.1. Tăng cường công tác chỉ đạo việc thực hiện cải cách hành chính từ </w:t>
      </w:r>
      <w:r w:rsidR="00BA0471">
        <w:rPr>
          <w:rFonts w:ascii="Times New Roman" w:hAnsi="Times New Roman"/>
          <w:i/>
          <w:szCs w:val="28"/>
          <w:lang w:val="nl-NL"/>
        </w:rPr>
        <w:t>Trung ương tới địa phương</w:t>
      </w:r>
    </w:p>
    <w:p w:rsidR="00537219" w:rsidRPr="00FD4FB8" w:rsidRDefault="00537219" w:rsidP="00FD4FB8">
      <w:pPr>
        <w:spacing w:before="120" w:line="360" w:lineRule="atLeast"/>
        <w:ind w:firstLine="720"/>
        <w:jc w:val="both"/>
        <w:rPr>
          <w:rFonts w:ascii="Times New Roman" w:hAnsi="Times New Roman"/>
          <w:szCs w:val="28"/>
          <w:lang w:val="nl-NL"/>
        </w:rPr>
      </w:pPr>
      <w:r w:rsidRPr="00FD4FB8">
        <w:rPr>
          <w:rFonts w:ascii="Times New Roman" w:hAnsi="Times New Roman"/>
          <w:szCs w:val="28"/>
          <w:lang w:val="nl-NL"/>
        </w:rPr>
        <w:t>Các Bộ trưởng, Thủ trưởng cơ quan ngang Bộ, Thủ trưởng cơ quan thuộc Chính phủ và Chủ tịch Ủy ban nhân dân tỉnh, thành phố trực thuộc trung ương chịu trách nhiệm chỉ đạo thống nhất việc thực hiện Chương trình trong phạm vi quản lý của mình; xác định cải cách hành chính là nhiệm vụ trọng tâm, xuyên suốt của cả nhiệm kỳ công tác; xây dựng kế hoạch thực hiện cụ thể trong từng thời gian, từng lĩnh vực; phân công rõ trách nhiệm của từng cơ quan, tổ chức và cán bộ, công chức, viên chức; tăng cường kiểm tra, đôn đốc việc thực hiện Chương trình</w:t>
      </w:r>
      <w:r w:rsidR="00011943">
        <w:rPr>
          <w:rFonts w:ascii="Times New Roman" w:hAnsi="Times New Roman"/>
          <w:szCs w:val="28"/>
          <w:lang w:val="nl-NL"/>
        </w:rPr>
        <w:t xml:space="preserve"> cải cách hành chính</w:t>
      </w:r>
      <w:r w:rsidRPr="00FD4FB8">
        <w:rPr>
          <w:rFonts w:ascii="Times New Roman" w:hAnsi="Times New Roman"/>
          <w:szCs w:val="28"/>
          <w:lang w:val="nl-NL"/>
        </w:rPr>
        <w:t>.</w:t>
      </w:r>
    </w:p>
    <w:p w:rsidR="00537219" w:rsidRPr="00BA0471" w:rsidRDefault="00537219" w:rsidP="00FD4FB8">
      <w:pPr>
        <w:spacing w:before="120" w:line="360" w:lineRule="atLeast"/>
        <w:ind w:firstLine="720"/>
        <w:jc w:val="both"/>
        <w:rPr>
          <w:rFonts w:ascii="Times New Roman" w:hAnsi="Times New Roman"/>
          <w:i/>
          <w:szCs w:val="28"/>
          <w:lang w:val="nl-NL"/>
        </w:rPr>
      </w:pPr>
      <w:r w:rsidRPr="00BA0471">
        <w:rPr>
          <w:rFonts w:ascii="Times New Roman" w:hAnsi="Times New Roman"/>
          <w:i/>
          <w:szCs w:val="28"/>
          <w:lang w:val="nl-NL"/>
        </w:rPr>
        <w:t>4.2. Tiếp tục đào tạo, bồi dưỡng đội ngũ cán bộ, công chức, viên chức bằng các</w:t>
      </w:r>
      <w:r w:rsidR="00BA0471" w:rsidRPr="00BA0471">
        <w:rPr>
          <w:rFonts w:ascii="Times New Roman" w:hAnsi="Times New Roman"/>
          <w:i/>
          <w:szCs w:val="28"/>
          <w:lang w:val="nl-NL"/>
        </w:rPr>
        <w:t xml:space="preserve"> hình thức phù hợp, có hiệu quả</w:t>
      </w:r>
    </w:p>
    <w:p w:rsidR="00537219" w:rsidRPr="00FD4FB8" w:rsidRDefault="00537219" w:rsidP="00FD4FB8">
      <w:pPr>
        <w:spacing w:before="120" w:line="360" w:lineRule="atLeast"/>
        <w:ind w:firstLine="720"/>
        <w:jc w:val="both"/>
        <w:rPr>
          <w:rFonts w:ascii="Times New Roman" w:hAnsi="Times New Roman"/>
          <w:szCs w:val="28"/>
          <w:lang w:val="nl-NL"/>
        </w:rPr>
      </w:pPr>
      <w:r w:rsidRPr="00FD4FB8">
        <w:rPr>
          <w:rFonts w:ascii="Times New Roman" w:hAnsi="Times New Roman"/>
          <w:szCs w:val="28"/>
          <w:lang w:val="nl-NL"/>
        </w:rPr>
        <w:t>Tiếp tục ban hành các văn bản quy phạm pháp luật quy định về chức danh, tiêu chuẩn của từng vị trí việc làm của cán bộ, công chức, viên chức trong từng cơ quan, tổ chức, từng ngành, từng lĩnh vực, từng địa phương, làm cơ sở cho tinh giản tổ chức và tinh giản biên chế.</w:t>
      </w:r>
    </w:p>
    <w:p w:rsidR="00537219" w:rsidRPr="00FD4FB8" w:rsidRDefault="00537219" w:rsidP="00FD4FB8">
      <w:pPr>
        <w:spacing w:before="120" w:line="360" w:lineRule="atLeast"/>
        <w:ind w:firstLine="720"/>
        <w:jc w:val="both"/>
        <w:rPr>
          <w:rFonts w:ascii="Times New Roman" w:hAnsi="Times New Roman"/>
          <w:szCs w:val="28"/>
          <w:lang w:val="nl-NL"/>
        </w:rPr>
      </w:pPr>
      <w:r w:rsidRPr="00FD4FB8">
        <w:rPr>
          <w:rFonts w:ascii="Times New Roman" w:hAnsi="Times New Roman"/>
          <w:szCs w:val="28"/>
          <w:lang w:val="nl-NL"/>
        </w:rPr>
        <w:t xml:space="preserve">Nâng cao năng lực, trình độ đội ngũ cán bộ, công chức làm công tác cải cách hành chính ở các Bộ, cơ quan ngang Bộ, cơ quan thuộc Chính phủ, chính quyền địa phương các cấp. </w:t>
      </w:r>
    </w:p>
    <w:p w:rsidR="00537219" w:rsidRPr="00FD4FB8" w:rsidRDefault="00537219" w:rsidP="00FD4FB8">
      <w:pPr>
        <w:spacing w:before="120" w:line="360" w:lineRule="atLeast"/>
        <w:ind w:firstLine="720"/>
        <w:jc w:val="both"/>
        <w:rPr>
          <w:rFonts w:ascii="Times New Roman" w:hAnsi="Times New Roman"/>
          <w:szCs w:val="28"/>
          <w:lang w:val="nl-NL"/>
        </w:rPr>
      </w:pPr>
      <w:r w:rsidRPr="00FD4FB8">
        <w:rPr>
          <w:rFonts w:ascii="Times New Roman" w:hAnsi="Times New Roman"/>
          <w:szCs w:val="28"/>
          <w:lang w:val="nl-NL"/>
        </w:rPr>
        <w:t xml:space="preserve"> Tăng cường tính công khai, minh bạch, trách nhiệm của công chức trong hoạt động công vụ. </w:t>
      </w:r>
    </w:p>
    <w:p w:rsidR="00537219" w:rsidRPr="00FD4FB8" w:rsidRDefault="00537219" w:rsidP="00FD4FB8">
      <w:pPr>
        <w:spacing w:before="120" w:line="360" w:lineRule="atLeast"/>
        <w:ind w:firstLine="720"/>
        <w:jc w:val="both"/>
        <w:rPr>
          <w:rFonts w:ascii="Times New Roman" w:hAnsi="Times New Roman"/>
          <w:szCs w:val="28"/>
          <w:lang w:val="nl-NL"/>
        </w:rPr>
      </w:pPr>
      <w:r w:rsidRPr="00FD4FB8">
        <w:rPr>
          <w:rFonts w:ascii="Times New Roman" w:hAnsi="Times New Roman"/>
          <w:szCs w:val="28"/>
          <w:lang w:val="nl-NL"/>
        </w:rPr>
        <w:t>Có chính sách đãi ngộ, động viên, khuyến khích cán bộ, công chức, viên chức hoàn thành tốt nhiệm vụ và có cơ chế loại bỏ, bãi miễn những người không hoàn thành nhiệm vụ, vi phạm k</w:t>
      </w:r>
      <w:r w:rsidR="00BF6404" w:rsidRPr="00FD4FB8">
        <w:rPr>
          <w:rFonts w:ascii="Times New Roman" w:hAnsi="Times New Roman"/>
          <w:szCs w:val="28"/>
          <w:lang w:val="nl-NL"/>
        </w:rPr>
        <w:t>ỷ luật, mất uy tín với nhân dân; có chế độ, chính sách hợp lý đối với đội ngũ cán bộ, công chức chuyên trách làm công tác cải cách hành chính các cấp</w:t>
      </w:r>
    </w:p>
    <w:p w:rsidR="00537219" w:rsidRPr="00FD4FB8" w:rsidRDefault="00537219" w:rsidP="00FD4FB8">
      <w:pPr>
        <w:spacing w:before="120" w:line="360" w:lineRule="atLeast"/>
        <w:ind w:firstLine="720"/>
        <w:jc w:val="both"/>
        <w:rPr>
          <w:rFonts w:ascii="Times New Roman" w:hAnsi="Times New Roman"/>
          <w:szCs w:val="28"/>
          <w:lang w:val="nl-NL"/>
        </w:rPr>
      </w:pPr>
      <w:r w:rsidRPr="002C0D4D">
        <w:rPr>
          <w:rFonts w:ascii="Times New Roman" w:hAnsi="Times New Roman"/>
          <w:i/>
          <w:szCs w:val="28"/>
          <w:lang w:val="nl-NL"/>
        </w:rPr>
        <w:t xml:space="preserve">4.3. Thường xuyên kiểm tra, đánh giá việc thực hiện cải cách hành chính </w:t>
      </w:r>
    </w:p>
    <w:p w:rsidR="00537219" w:rsidRPr="00FD4FB8" w:rsidRDefault="00537219" w:rsidP="00FD4FB8">
      <w:pPr>
        <w:spacing w:before="120" w:line="360" w:lineRule="atLeast"/>
        <w:ind w:firstLine="720"/>
        <w:jc w:val="both"/>
        <w:rPr>
          <w:rFonts w:ascii="Times New Roman" w:hAnsi="Times New Roman"/>
          <w:szCs w:val="28"/>
          <w:lang w:val="nl-NL"/>
        </w:rPr>
      </w:pPr>
      <w:r w:rsidRPr="00FD4FB8">
        <w:rPr>
          <w:rFonts w:ascii="Times New Roman" w:hAnsi="Times New Roman"/>
          <w:szCs w:val="28"/>
          <w:lang w:val="nl-NL"/>
        </w:rPr>
        <w:t>Xây dựng Bộ chỉ số theo dõi, đánh giá cải cách hành chính ở các Bộ, cơ quan ngang Bộ, cơ quan thuộc Chính phủ và Ủy ban nhân dân tỉnh, thành phố trực thuộc trung ương.</w:t>
      </w:r>
    </w:p>
    <w:p w:rsidR="00537219" w:rsidRPr="00FD4FB8" w:rsidRDefault="00537219" w:rsidP="00FD4FB8">
      <w:pPr>
        <w:spacing w:before="120" w:line="360" w:lineRule="atLeast"/>
        <w:ind w:firstLine="720"/>
        <w:jc w:val="both"/>
        <w:rPr>
          <w:rFonts w:ascii="Times New Roman" w:hAnsi="Times New Roman"/>
          <w:szCs w:val="28"/>
          <w:lang w:val="nl-NL"/>
        </w:rPr>
      </w:pPr>
      <w:r w:rsidRPr="00FD4FB8">
        <w:rPr>
          <w:rFonts w:ascii="Times New Roman" w:hAnsi="Times New Roman"/>
          <w:szCs w:val="28"/>
          <w:lang w:val="nl-NL"/>
        </w:rPr>
        <w:t>Quy định kết quả thực hiện cải cách hành chính là tiêu chí để đánh giá công tác thi đua, khen thưởng và bổ nhi</w:t>
      </w:r>
      <w:r w:rsidR="002C0D4D">
        <w:rPr>
          <w:rFonts w:ascii="Times New Roman" w:hAnsi="Times New Roman"/>
          <w:szCs w:val="28"/>
          <w:lang w:val="nl-NL"/>
        </w:rPr>
        <w:t>ệm cán bộ, công chức, viên chức.</w:t>
      </w:r>
    </w:p>
    <w:p w:rsidR="002C0D4D" w:rsidRPr="002C0D4D" w:rsidRDefault="00BF6404" w:rsidP="00FD4FB8">
      <w:pPr>
        <w:spacing w:before="120" w:line="360" w:lineRule="atLeast"/>
        <w:ind w:firstLine="720"/>
        <w:jc w:val="both"/>
        <w:rPr>
          <w:rFonts w:ascii="Times New Roman" w:hAnsi="Times New Roman"/>
          <w:i/>
          <w:szCs w:val="28"/>
          <w:lang w:val="nl-NL"/>
        </w:rPr>
      </w:pPr>
      <w:r w:rsidRPr="002C0D4D">
        <w:rPr>
          <w:rFonts w:ascii="Times New Roman" w:hAnsi="Times New Roman"/>
          <w:i/>
          <w:szCs w:val="28"/>
          <w:lang w:val="nl-NL"/>
        </w:rPr>
        <w:t>4.4</w:t>
      </w:r>
      <w:r w:rsidR="00537219" w:rsidRPr="002C0D4D">
        <w:rPr>
          <w:rFonts w:ascii="Times New Roman" w:hAnsi="Times New Roman"/>
          <w:i/>
          <w:szCs w:val="28"/>
          <w:lang w:val="nl-NL"/>
        </w:rPr>
        <w:t>. Phát triển đồng bộ</w:t>
      </w:r>
      <w:r w:rsidRPr="002C0D4D">
        <w:rPr>
          <w:rFonts w:ascii="Times New Roman" w:hAnsi="Times New Roman"/>
          <w:i/>
          <w:szCs w:val="28"/>
          <w:lang w:val="nl-NL"/>
        </w:rPr>
        <w:t xml:space="preserve"> và thúc đẩy sự tác động </w:t>
      </w:r>
      <w:r w:rsidR="00537219" w:rsidRPr="002C0D4D">
        <w:rPr>
          <w:rFonts w:ascii="Times New Roman" w:hAnsi="Times New Roman"/>
          <w:i/>
          <w:szCs w:val="28"/>
          <w:lang w:val="nl-NL"/>
        </w:rPr>
        <w:t xml:space="preserve">tương hỗ </w:t>
      </w:r>
      <w:r w:rsidRPr="002C0D4D">
        <w:rPr>
          <w:rFonts w:ascii="Times New Roman" w:hAnsi="Times New Roman"/>
          <w:i/>
          <w:szCs w:val="28"/>
          <w:lang w:val="nl-NL"/>
        </w:rPr>
        <w:t xml:space="preserve">trong </w:t>
      </w:r>
      <w:r w:rsidR="00537219" w:rsidRPr="002C0D4D">
        <w:rPr>
          <w:rFonts w:ascii="Times New Roman" w:hAnsi="Times New Roman"/>
          <w:i/>
          <w:szCs w:val="28"/>
          <w:lang w:val="nl-NL"/>
        </w:rPr>
        <w:t xml:space="preserve">ứng dụng công nghệ thông tin - truyền thông với cải cách hành chính </w:t>
      </w:r>
    </w:p>
    <w:p w:rsidR="002C0D4D" w:rsidRDefault="002C0D4D" w:rsidP="00FD4FB8">
      <w:pPr>
        <w:spacing w:before="120" w:line="360" w:lineRule="atLeast"/>
        <w:ind w:firstLine="720"/>
        <w:jc w:val="both"/>
        <w:rPr>
          <w:rFonts w:ascii="Times New Roman" w:hAnsi="Times New Roman"/>
          <w:szCs w:val="28"/>
          <w:lang w:val="nl-NL"/>
        </w:rPr>
      </w:pPr>
      <w:r>
        <w:rPr>
          <w:rFonts w:ascii="Times New Roman" w:hAnsi="Times New Roman"/>
          <w:szCs w:val="28"/>
          <w:lang w:val="nl-NL"/>
        </w:rPr>
        <w:t>Đầu tư đồng bộ kết cấu hạ tầng thông tin-truyền thông cho các cơ quan hành chính nhà nước các cấp, kết nối liên thông giữa các bộ phận hành chính trong hệ thống hành chính công quốc gia.</w:t>
      </w:r>
    </w:p>
    <w:p w:rsidR="002C0D4D" w:rsidRPr="002C0D4D" w:rsidRDefault="002C0D4D" w:rsidP="00FD4FB8">
      <w:pPr>
        <w:spacing w:before="120" w:line="360" w:lineRule="atLeast"/>
        <w:ind w:firstLine="720"/>
        <w:jc w:val="both"/>
        <w:rPr>
          <w:rFonts w:ascii="Times New Roman" w:hAnsi="Times New Roman"/>
          <w:szCs w:val="28"/>
          <w:lang w:val="nl-NL"/>
        </w:rPr>
      </w:pPr>
      <w:r>
        <w:rPr>
          <w:rFonts w:ascii="Times New Roman" w:hAnsi="Times New Roman"/>
          <w:szCs w:val="28"/>
          <w:lang w:val="nl-NL"/>
        </w:rPr>
        <w:t xml:space="preserve">Nâng cao năng lực của đội ngũ công chức các cấp trong việc sử dụng hiệu quả </w:t>
      </w:r>
      <w:r w:rsidRPr="002C0D4D">
        <w:rPr>
          <w:rFonts w:ascii="Times New Roman" w:hAnsi="Times New Roman"/>
          <w:szCs w:val="28"/>
          <w:lang w:val="nl-NL"/>
        </w:rPr>
        <w:t xml:space="preserve">công nghệ thông tin - truyền thông </w:t>
      </w:r>
      <w:r>
        <w:rPr>
          <w:rFonts w:ascii="Times New Roman" w:hAnsi="Times New Roman"/>
          <w:szCs w:val="28"/>
          <w:lang w:val="nl-NL"/>
        </w:rPr>
        <w:t>nhằm đáp ứng</w:t>
      </w:r>
      <w:r w:rsidRPr="002C0D4D">
        <w:rPr>
          <w:rFonts w:ascii="Times New Roman" w:hAnsi="Times New Roman"/>
          <w:szCs w:val="28"/>
          <w:lang w:val="nl-NL"/>
        </w:rPr>
        <w:t xml:space="preserve"> </w:t>
      </w:r>
      <w:r>
        <w:rPr>
          <w:rFonts w:ascii="Times New Roman" w:hAnsi="Times New Roman"/>
          <w:szCs w:val="28"/>
          <w:lang w:val="nl-NL"/>
        </w:rPr>
        <w:t xml:space="preserve">các nhiệm vụ </w:t>
      </w:r>
      <w:r w:rsidRPr="002C0D4D">
        <w:rPr>
          <w:rFonts w:ascii="Times New Roman" w:hAnsi="Times New Roman"/>
          <w:szCs w:val="28"/>
          <w:lang w:val="nl-NL"/>
        </w:rPr>
        <w:t>cải cách hành chính</w:t>
      </w:r>
      <w:r>
        <w:rPr>
          <w:rFonts w:ascii="Times New Roman" w:hAnsi="Times New Roman"/>
          <w:szCs w:val="28"/>
          <w:lang w:val="nl-NL"/>
        </w:rPr>
        <w:t>.</w:t>
      </w:r>
      <w:r w:rsidRPr="002C0D4D">
        <w:rPr>
          <w:rFonts w:ascii="Times New Roman" w:hAnsi="Times New Roman"/>
          <w:szCs w:val="28"/>
          <w:lang w:val="nl-NL"/>
        </w:rPr>
        <w:t xml:space="preserve"> </w:t>
      </w:r>
    </w:p>
    <w:p w:rsidR="00BF6404" w:rsidRPr="00AA63F3" w:rsidRDefault="00BF6404" w:rsidP="00FD4FB8">
      <w:pPr>
        <w:spacing w:before="120" w:line="360" w:lineRule="atLeast"/>
        <w:ind w:firstLine="720"/>
        <w:jc w:val="both"/>
        <w:rPr>
          <w:rFonts w:ascii="Times New Roman" w:hAnsi="Times New Roman"/>
          <w:i/>
          <w:szCs w:val="28"/>
          <w:lang w:val="nl-NL"/>
        </w:rPr>
      </w:pPr>
      <w:r w:rsidRPr="00AA63F3">
        <w:rPr>
          <w:rFonts w:ascii="Times New Roman" w:hAnsi="Times New Roman"/>
          <w:i/>
          <w:szCs w:val="28"/>
          <w:lang w:val="nl-NL"/>
        </w:rPr>
        <w:t>4.5</w:t>
      </w:r>
      <w:r w:rsidR="00537219" w:rsidRPr="00AA63F3">
        <w:rPr>
          <w:rFonts w:ascii="Times New Roman" w:hAnsi="Times New Roman"/>
          <w:i/>
          <w:szCs w:val="28"/>
          <w:lang w:val="nl-NL"/>
        </w:rPr>
        <w:t xml:space="preserve">. </w:t>
      </w:r>
      <w:r w:rsidRPr="00AA63F3">
        <w:rPr>
          <w:rFonts w:ascii="Times New Roman" w:hAnsi="Times New Roman"/>
          <w:i/>
          <w:szCs w:val="28"/>
          <w:lang w:val="nl-NL"/>
        </w:rPr>
        <w:t>Cải cách chính sách tiền lương nhằm tạo động lực thực sự để cán bộ, công chức, viên chức thực hiện công v</w:t>
      </w:r>
      <w:r w:rsidR="00AA63F3" w:rsidRPr="00AA63F3">
        <w:rPr>
          <w:rFonts w:ascii="Times New Roman" w:hAnsi="Times New Roman"/>
          <w:i/>
          <w:szCs w:val="28"/>
          <w:lang w:val="nl-NL"/>
        </w:rPr>
        <w:t>ụ có chất lượng và hiệu quả cao</w:t>
      </w:r>
      <w:r w:rsidRPr="00AA63F3">
        <w:rPr>
          <w:rFonts w:ascii="Times New Roman" w:hAnsi="Times New Roman"/>
          <w:i/>
          <w:szCs w:val="28"/>
          <w:lang w:val="nl-NL"/>
        </w:rPr>
        <w:t xml:space="preserve"> </w:t>
      </w:r>
    </w:p>
    <w:p w:rsidR="00AA63F3" w:rsidRDefault="00133750" w:rsidP="00FD4FB8">
      <w:pPr>
        <w:spacing w:before="120" w:line="360" w:lineRule="atLeast"/>
        <w:ind w:firstLine="720"/>
        <w:jc w:val="both"/>
        <w:rPr>
          <w:rFonts w:ascii="Times New Roman" w:hAnsi="Times New Roman"/>
          <w:color w:val="000000"/>
          <w:szCs w:val="28"/>
        </w:rPr>
      </w:pPr>
      <w:r w:rsidRPr="00A96DBD">
        <w:rPr>
          <w:rFonts w:ascii="Times New Roman" w:hAnsi="Times New Roman"/>
          <w:color w:val="000000"/>
          <w:szCs w:val="28"/>
        </w:rPr>
        <w:t xml:space="preserve">Thực hiện cải cách tiền lương và các chế độ, chính sách khác đối với đội ngũ cán bộ, công chức. Tiếp tục thực hiện cải cách chế độ tiền lương, rút gọn bậc trong các thang, bảng lương hiện tại, thực hiện lương chuyên môn cộng phụ cấp để khuyến khích công chức phấn đấu theo con đường chuyên môn, khi không còn giữ chức vụ thì thôi hưởng phần phụ cấp chức vụ. </w:t>
      </w:r>
    </w:p>
    <w:p w:rsidR="00133750" w:rsidRDefault="00133750" w:rsidP="00FD4FB8">
      <w:pPr>
        <w:spacing w:before="120" w:line="360" w:lineRule="atLeast"/>
        <w:ind w:firstLine="720"/>
        <w:jc w:val="both"/>
        <w:rPr>
          <w:rFonts w:ascii="Times New Roman" w:hAnsi="Times New Roman"/>
          <w:color w:val="000000"/>
          <w:szCs w:val="28"/>
        </w:rPr>
      </w:pPr>
      <w:r w:rsidRPr="00A96DBD">
        <w:rPr>
          <w:rFonts w:ascii="Times New Roman" w:hAnsi="Times New Roman"/>
          <w:color w:val="000000"/>
          <w:szCs w:val="28"/>
        </w:rPr>
        <w:t>Thực hiện từng bước tiền tệ hoá tiền lương, tính đủ các bộ phận cấu thành tiền lương để cán bộ, công chức sống được bằng lương. Nghiên cứu có chính sách, chế độ thích hợp về nhà ở cho cán bộ, công chức</w:t>
      </w:r>
      <w:r w:rsidR="00AA63F3">
        <w:rPr>
          <w:rFonts w:ascii="Times New Roman" w:hAnsi="Times New Roman"/>
          <w:color w:val="000000"/>
          <w:szCs w:val="28"/>
        </w:rPr>
        <w:t>.</w:t>
      </w:r>
    </w:p>
    <w:p w:rsidR="00702591" w:rsidRPr="002C0D4D" w:rsidRDefault="002C0D4D" w:rsidP="00702591">
      <w:pPr>
        <w:spacing w:before="120" w:after="120" w:line="360" w:lineRule="exact"/>
        <w:ind w:firstLine="720"/>
        <w:jc w:val="both"/>
        <w:rPr>
          <w:rFonts w:ascii="Times New Roman" w:hAnsi="Times New Roman"/>
          <w:i/>
          <w:szCs w:val="28"/>
        </w:rPr>
      </w:pPr>
      <w:r w:rsidRPr="002C0D4D">
        <w:rPr>
          <w:rFonts w:ascii="Times New Roman" w:hAnsi="Times New Roman"/>
          <w:i/>
          <w:szCs w:val="28"/>
          <w:lang w:val="nl-NL"/>
        </w:rPr>
        <w:t>4.6</w:t>
      </w:r>
      <w:r w:rsidR="00702591" w:rsidRPr="002C0D4D">
        <w:rPr>
          <w:rFonts w:ascii="Times New Roman" w:hAnsi="Times New Roman"/>
          <w:i/>
          <w:szCs w:val="28"/>
          <w:lang w:val="nl-NL"/>
        </w:rPr>
        <w:t xml:space="preserve">. </w:t>
      </w:r>
      <w:r w:rsidRPr="002C0D4D">
        <w:rPr>
          <w:rFonts w:ascii="Times New Roman" w:hAnsi="Times New Roman"/>
          <w:i/>
          <w:szCs w:val="28"/>
          <w:lang w:val="nl-NL"/>
        </w:rPr>
        <w:t xml:space="preserve">Phân công thực hiện </w:t>
      </w:r>
      <w:r w:rsidR="00702591" w:rsidRPr="002C0D4D">
        <w:rPr>
          <w:rFonts w:ascii="Times New Roman" w:hAnsi="Times New Roman"/>
          <w:i/>
          <w:szCs w:val="28"/>
          <w:lang w:val="vi-VN"/>
        </w:rPr>
        <w:t>cải cách hành chính nhà nước giai đoạn 2011 – 2020</w:t>
      </w:r>
    </w:p>
    <w:p w:rsidR="002C0D4D" w:rsidRPr="009B379A" w:rsidRDefault="00702591" w:rsidP="00702591">
      <w:pPr>
        <w:pStyle w:val="ThngthngWeb"/>
        <w:spacing w:before="120" w:beforeAutospacing="0" w:after="120" w:afterAutospacing="0" w:line="360" w:lineRule="exact"/>
        <w:ind w:firstLine="720"/>
        <w:jc w:val="both"/>
        <w:rPr>
          <w:sz w:val="28"/>
          <w:szCs w:val="28"/>
        </w:rPr>
      </w:pPr>
      <w:r w:rsidRPr="002C0D4D">
        <w:rPr>
          <w:sz w:val="28"/>
          <w:szCs w:val="28"/>
        </w:rPr>
        <w:t xml:space="preserve">1. </w:t>
      </w:r>
      <w:r w:rsidRPr="002C0D4D">
        <w:rPr>
          <w:sz w:val="28"/>
          <w:szCs w:val="28"/>
          <w:lang w:val="vi-VN"/>
        </w:rPr>
        <w:t xml:space="preserve">Người đứng đầu cơ quan hành chính nhà nước các cấp chịu trách nhiệm tổ chức thực hiện có hiệu quả Chương trình tổng thể cải cách hành chính </w:t>
      </w:r>
      <w:r w:rsidR="002C0D4D">
        <w:rPr>
          <w:sz w:val="28"/>
          <w:szCs w:val="28"/>
          <w:lang w:val="vi-VN"/>
        </w:rPr>
        <w:t xml:space="preserve">nhà nước giai đoạn 2011 </w:t>
      </w:r>
      <w:r w:rsidR="009B379A">
        <w:rPr>
          <w:sz w:val="28"/>
          <w:szCs w:val="28"/>
          <w:lang w:val="vi-VN"/>
        </w:rPr>
        <w:t>–</w:t>
      </w:r>
      <w:r w:rsidR="002C0D4D">
        <w:rPr>
          <w:sz w:val="28"/>
          <w:szCs w:val="28"/>
          <w:lang w:val="vi-VN"/>
        </w:rPr>
        <w:t xml:space="preserve"> 2020</w:t>
      </w:r>
      <w:r w:rsidR="009B379A">
        <w:rPr>
          <w:sz w:val="28"/>
          <w:szCs w:val="28"/>
        </w:rPr>
        <w:t>.</w:t>
      </w:r>
    </w:p>
    <w:p w:rsidR="00702591" w:rsidRPr="002C0D4D" w:rsidRDefault="002C0D4D" w:rsidP="00702591">
      <w:pPr>
        <w:pStyle w:val="ThngthngWeb"/>
        <w:spacing w:before="120" w:beforeAutospacing="0" w:after="120" w:afterAutospacing="0" w:line="360" w:lineRule="exact"/>
        <w:ind w:firstLine="720"/>
        <w:jc w:val="both"/>
        <w:rPr>
          <w:sz w:val="28"/>
          <w:szCs w:val="28"/>
        </w:rPr>
      </w:pPr>
      <w:r>
        <w:rPr>
          <w:sz w:val="28"/>
          <w:szCs w:val="28"/>
        </w:rPr>
        <w:t>Đ</w:t>
      </w:r>
      <w:r w:rsidR="00702591" w:rsidRPr="002C0D4D">
        <w:rPr>
          <w:sz w:val="28"/>
          <w:szCs w:val="28"/>
          <w:lang w:val="vi-VN"/>
        </w:rPr>
        <w:t>ảm bảo chất lượng của kế hoạch cải cách hành chính hàng năm; xác định rõ kết quả cụ thể phải đạt được, những nhiệm vụ phải thực hiện gắn với trách nhiệm của các cá nhân, cơ quan, đơn vị chủ trì thực hiện và bố trí nguồn lực bảo đảm cho việc thực hiện; tăng cường công tác kiểm tra, đánh giá nghiêm túc, trung thực, khách quan kết quả thực hiện cải cách hành chính theo quy định của Bộ Nội vụ.</w:t>
      </w:r>
    </w:p>
    <w:p w:rsidR="00702591" w:rsidRPr="002C0D4D" w:rsidRDefault="00702591" w:rsidP="00702591">
      <w:pPr>
        <w:pStyle w:val="ThngthngWeb"/>
        <w:spacing w:before="120" w:beforeAutospacing="0" w:after="120" w:afterAutospacing="0" w:line="360" w:lineRule="exact"/>
        <w:ind w:firstLine="720"/>
        <w:jc w:val="both"/>
        <w:rPr>
          <w:sz w:val="28"/>
          <w:szCs w:val="28"/>
        </w:rPr>
      </w:pPr>
      <w:r w:rsidRPr="002C0D4D">
        <w:rPr>
          <w:sz w:val="28"/>
          <w:szCs w:val="28"/>
          <w:lang w:val="vi-VN"/>
        </w:rPr>
        <w:t>K</w:t>
      </w:r>
      <w:r w:rsidRPr="002C0D4D">
        <w:rPr>
          <w:sz w:val="28"/>
          <w:szCs w:val="28"/>
        </w:rPr>
        <w:t>ế</w:t>
      </w:r>
      <w:r w:rsidRPr="002C0D4D">
        <w:rPr>
          <w:sz w:val="28"/>
          <w:szCs w:val="28"/>
          <w:lang w:val="vi-VN"/>
        </w:rPr>
        <w:t>t quả cải cách hành chính hàng năm của Bộ, cơ quan ngang Bộ</w:t>
      </w:r>
      <w:r w:rsidRPr="002C0D4D">
        <w:rPr>
          <w:sz w:val="28"/>
          <w:szCs w:val="28"/>
        </w:rPr>
        <w:t xml:space="preserve">, </w:t>
      </w:r>
      <w:r w:rsidRPr="002C0D4D">
        <w:rPr>
          <w:sz w:val="28"/>
          <w:szCs w:val="28"/>
          <w:lang w:val="vi-VN"/>
        </w:rPr>
        <w:t xml:space="preserve">cơ quan thuộc Chính phủ và </w:t>
      </w:r>
      <w:r w:rsidRPr="002C0D4D">
        <w:rPr>
          <w:sz w:val="28"/>
          <w:szCs w:val="28"/>
        </w:rPr>
        <w:t>Ủ</w:t>
      </w:r>
      <w:r w:rsidRPr="002C0D4D">
        <w:rPr>
          <w:sz w:val="28"/>
          <w:szCs w:val="28"/>
          <w:lang w:val="vi-VN"/>
        </w:rPr>
        <w:t xml:space="preserve">y ban nhân dân các cấp là cơ sở quan trọng để đánh giá mức độ hoàn </w:t>
      </w:r>
      <w:r w:rsidRPr="002C0D4D">
        <w:rPr>
          <w:sz w:val="28"/>
          <w:szCs w:val="28"/>
        </w:rPr>
        <w:t xml:space="preserve">thành </w:t>
      </w:r>
      <w:r w:rsidRPr="002C0D4D">
        <w:rPr>
          <w:sz w:val="28"/>
          <w:szCs w:val="28"/>
          <w:lang w:val="vi-VN"/>
        </w:rPr>
        <w:t>nhiệm vụ, năng lực lãnh đạo, điều hành và trách nhiệm của người đứng đầu cơ quan hành chính nhà nước các cấp và là một trong những tiêu chí đánh giá, bình xét danh hiệu thi đua, hình thức khen thưởng cho tập thể, cá nhân.</w:t>
      </w:r>
    </w:p>
    <w:p w:rsidR="00702591" w:rsidRPr="002C0D4D" w:rsidRDefault="00702591" w:rsidP="00702591">
      <w:pPr>
        <w:pStyle w:val="ThngthngWeb"/>
        <w:spacing w:before="120" w:beforeAutospacing="0" w:after="120" w:afterAutospacing="0" w:line="360" w:lineRule="exact"/>
        <w:ind w:firstLine="720"/>
        <w:jc w:val="both"/>
        <w:rPr>
          <w:sz w:val="28"/>
          <w:szCs w:val="28"/>
        </w:rPr>
      </w:pPr>
      <w:r w:rsidRPr="002C0D4D">
        <w:rPr>
          <w:sz w:val="28"/>
          <w:szCs w:val="28"/>
        </w:rPr>
        <w:t xml:space="preserve">2. </w:t>
      </w:r>
      <w:r w:rsidR="002C0D4D" w:rsidRPr="002C0D4D">
        <w:rPr>
          <w:sz w:val="28"/>
          <w:szCs w:val="28"/>
          <w:lang w:val="vi-VN"/>
        </w:rPr>
        <w:t>Bộ Tư pháp</w:t>
      </w:r>
    </w:p>
    <w:p w:rsidR="00702591" w:rsidRPr="002C0D4D" w:rsidRDefault="00702591" w:rsidP="00702591">
      <w:pPr>
        <w:pStyle w:val="ThngthngWeb"/>
        <w:spacing w:before="120" w:beforeAutospacing="0" w:after="120" w:afterAutospacing="0" w:line="360" w:lineRule="exact"/>
        <w:ind w:firstLine="720"/>
        <w:jc w:val="both"/>
        <w:rPr>
          <w:sz w:val="28"/>
          <w:szCs w:val="28"/>
        </w:rPr>
      </w:pPr>
      <w:r w:rsidRPr="002C0D4D">
        <w:rPr>
          <w:sz w:val="28"/>
          <w:szCs w:val="28"/>
        </w:rPr>
        <w:t xml:space="preserve">a) </w:t>
      </w:r>
      <w:r w:rsidRPr="002C0D4D">
        <w:rPr>
          <w:sz w:val="28"/>
          <w:szCs w:val="28"/>
          <w:lang w:val="vi-VN"/>
        </w:rPr>
        <w:t>Chủ trì, phối hợp với Bộ K</w:t>
      </w:r>
      <w:r w:rsidRPr="002C0D4D">
        <w:rPr>
          <w:sz w:val="28"/>
          <w:szCs w:val="28"/>
        </w:rPr>
        <w:t xml:space="preserve">ế </w:t>
      </w:r>
      <w:r w:rsidRPr="002C0D4D">
        <w:rPr>
          <w:sz w:val="28"/>
          <w:szCs w:val="28"/>
          <w:lang w:val="vi-VN"/>
        </w:rPr>
        <w:t>hoạch và Đầu tư và các Bộ, cơ quan có liên quan soạn thảo, trình Chính phủ Dự thảo Nghị định sửa đổi, bổ sung một số điều của Nghị định số 24/2009/NĐ-CP ngày 05 tháng 3 năm 2009 của Chính phủ quy định chi tiết và biện pháp thi hành Luật Ban hành văn bản quy phạm pháp luật (sau khi Quốc hội thông qua Luật Ban hành văn bản quy phạm pháp luật h</w:t>
      </w:r>
      <w:r w:rsidRPr="002C0D4D">
        <w:rPr>
          <w:sz w:val="28"/>
          <w:szCs w:val="28"/>
        </w:rPr>
        <w:t>ợ</w:t>
      </w:r>
      <w:r w:rsidRPr="002C0D4D">
        <w:rPr>
          <w:sz w:val="28"/>
          <w:szCs w:val="28"/>
          <w:lang w:val="vi-VN"/>
        </w:rPr>
        <w:t>p nhất) theo hướng: bổ sung các quy định về đánh giá tác động đối với văn bản quy phạm pháp luật của Thủ tướng Chính phủ, Bộ trưởng, Thủ trưởng cơ quan ngang Bộ, Hội đồng nhân dân, Ủy ban nhân dân và văn bản pháp luật khác của Chính phủ, Thủ tướng Chính phủ, Bộ trưởng, Thủ trưởng cơ quan ngang Bộ, Hội đồng nhân dân, Ủy ban nhân dân có cơ chế, chính sách; thiết lập hệ thống cơ chế kiểm soát chất lượng đánh giá tác động đối với văn bản quy phạm pháp luật và văn bản pháp luật khác có cơ ch</w:t>
      </w:r>
      <w:r w:rsidRPr="002C0D4D">
        <w:rPr>
          <w:sz w:val="28"/>
          <w:szCs w:val="28"/>
        </w:rPr>
        <w:t>ế</w:t>
      </w:r>
      <w:r w:rsidRPr="002C0D4D">
        <w:rPr>
          <w:sz w:val="28"/>
          <w:szCs w:val="28"/>
          <w:lang w:val="vi-VN"/>
        </w:rPr>
        <w:t>, chính sách do Chính ph</w:t>
      </w:r>
      <w:r w:rsidRPr="002C0D4D">
        <w:rPr>
          <w:sz w:val="28"/>
          <w:szCs w:val="28"/>
        </w:rPr>
        <w:t>ủ</w:t>
      </w:r>
      <w:r w:rsidRPr="002C0D4D">
        <w:rPr>
          <w:sz w:val="28"/>
          <w:szCs w:val="28"/>
          <w:lang w:val="vi-VN"/>
        </w:rPr>
        <w:t>, Thủ tướng Chính phủ, Bộ trưởng, Thủ trưởng cơ quan ngang Bộ, Hội đồng nhân dân, Ủy ban nhân dân ban hành, liên tịch ban hành hoặc trình cơ quan, người có thẩm quyền ban hành;</w:t>
      </w:r>
    </w:p>
    <w:p w:rsidR="00702591" w:rsidRPr="002C0D4D" w:rsidRDefault="00702591" w:rsidP="00702591">
      <w:pPr>
        <w:pStyle w:val="ThngthngWeb"/>
        <w:spacing w:before="120" w:beforeAutospacing="0" w:after="120" w:afterAutospacing="0" w:line="360" w:lineRule="exact"/>
        <w:ind w:firstLine="720"/>
        <w:jc w:val="both"/>
        <w:rPr>
          <w:sz w:val="28"/>
          <w:szCs w:val="28"/>
        </w:rPr>
      </w:pPr>
      <w:r w:rsidRPr="002C0D4D">
        <w:rPr>
          <w:sz w:val="28"/>
          <w:szCs w:val="28"/>
        </w:rPr>
        <w:t xml:space="preserve">b) </w:t>
      </w:r>
      <w:r w:rsidRPr="002C0D4D">
        <w:rPr>
          <w:sz w:val="28"/>
          <w:szCs w:val="28"/>
          <w:lang w:val="vi-VN"/>
        </w:rPr>
        <w:t>Khẩn trương xây dựng, trình Chính phủ Dự án Luật Ban hành quyết định hành chính nhằm khắc phục những hạn chế trong việc ban hành và thi hành các quyết định hành chính hiện nay; xây dựng, trình Chính phủ Đ</w:t>
      </w:r>
      <w:r w:rsidRPr="002C0D4D">
        <w:rPr>
          <w:sz w:val="28"/>
          <w:szCs w:val="28"/>
        </w:rPr>
        <w:t xml:space="preserve">ề </w:t>
      </w:r>
      <w:r w:rsidRPr="002C0D4D">
        <w:rPr>
          <w:sz w:val="28"/>
          <w:szCs w:val="28"/>
          <w:lang w:val="vi-VN"/>
        </w:rPr>
        <w:t>án thí điểm cơ chế kiểm soát tập trung việc ban hành thông tư, thông tư liên tịch trong những lĩnh vực liên quan trực tiếp đến quyền, lợi ích của cá nhân, tổ chức.</w:t>
      </w:r>
    </w:p>
    <w:p w:rsidR="00702591" w:rsidRPr="002C0D4D" w:rsidRDefault="00702591" w:rsidP="00702591">
      <w:pPr>
        <w:pStyle w:val="ThngthngWeb"/>
        <w:spacing w:before="120" w:beforeAutospacing="0" w:after="120" w:afterAutospacing="0" w:line="360" w:lineRule="exact"/>
        <w:ind w:firstLine="720"/>
        <w:jc w:val="both"/>
        <w:rPr>
          <w:sz w:val="28"/>
          <w:szCs w:val="28"/>
        </w:rPr>
      </w:pPr>
      <w:r w:rsidRPr="002C0D4D">
        <w:rPr>
          <w:sz w:val="28"/>
          <w:szCs w:val="28"/>
        </w:rPr>
        <w:t xml:space="preserve">3. </w:t>
      </w:r>
      <w:r w:rsidR="005C6146">
        <w:rPr>
          <w:sz w:val="28"/>
          <w:szCs w:val="28"/>
          <w:lang w:val="vi-VN"/>
        </w:rPr>
        <w:t>Bộ Nội vụ</w:t>
      </w:r>
    </w:p>
    <w:p w:rsidR="00702591" w:rsidRPr="002C0D4D" w:rsidRDefault="00702591" w:rsidP="00702591">
      <w:pPr>
        <w:pStyle w:val="ThngthngWeb"/>
        <w:spacing w:before="120" w:beforeAutospacing="0" w:after="120" w:afterAutospacing="0" w:line="360" w:lineRule="exact"/>
        <w:ind w:firstLine="720"/>
        <w:jc w:val="both"/>
        <w:rPr>
          <w:sz w:val="28"/>
          <w:szCs w:val="28"/>
        </w:rPr>
      </w:pPr>
      <w:r w:rsidRPr="002C0D4D">
        <w:rPr>
          <w:sz w:val="28"/>
          <w:szCs w:val="28"/>
        </w:rPr>
        <w:t xml:space="preserve">a) </w:t>
      </w:r>
      <w:r w:rsidRPr="002C0D4D">
        <w:rPr>
          <w:sz w:val="28"/>
          <w:szCs w:val="28"/>
          <w:lang w:val="vi-VN"/>
        </w:rPr>
        <w:t>Triển khai việc xác định và định kỳ vào Quý II hàng năm công bố Ch</w:t>
      </w:r>
      <w:r w:rsidRPr="002C0D4D">
        <w:rPr>
          <w:sz w:val="28"/>
          <w:szCs w:val="28"/>
        </w:rPr>
        <w:t xml:space="preserve">ỉ </w:t>
      </w:r>
      <w:r w:rsidRPr="002C0D4D">
        <w:rPr>
          <w:sz w:val="28"/>
          <w:szCs w:val="28"/>
          <w:lang w:val="vi-VN"/>
        </w:rPr>
        <w:t>số cải cách hành chính năm trước của các Bộ, cơ quan ngang Bộ, cơ quan thuộc Chính phủ và Ủy ban nhân dân tỉnh, thành phố trực thuộc Trung ương;</w:t>
      </w:r>
    </w:p>
    <w:p w:rsidR="00702591" w:rsidRPr="002C0D4D" w:rsidRDefault="00702591" w:rsidP="00702591">
      <w:pPr>
        <w:pStyle w:val="ThngthngWeb"/>
        <w:spacing w:before="120" w:beforeAutospacing="0" w:after="120" w:afterAutospacing="0" w:line="360" w:lineRule="exact"/>
        <w:ind w:firstLine="720"/>
        <w:jc w:val="both"/>
        <w:rPr>
          <w:sz w:val="28"/>
          <w:szCs w:val="28"/>
        </w:rPr>
      </w:pPr>
      <w:r w:rsidRPr="002C0D4D">
        <w:rPr>
          <w:sz w:val="28"/>
          <w:szCs w:val="28"/>
        </w:rPr>
        <w:t xml:space="preserve">b) </w:t>
      </w:r>
      <w:r w:rsidRPr="002C0D4D">
        <w:rPr>
          <w:sz w:val="28"/>
          <w:szCs w:val="28"/>
          <w:lang w:val="vi-VN"/>
        </w:rPr>
        <w:t>Báo cáo kết quả tổng rà soát về vị trí, chức năng, nhiệm vụ, quyền hạn, cơ cấu tổ chức và biên ch</w:t>
      </w:r>
      <w:r w:rsidRPr="002C0D4D">
        <w:rPr>
          <w:sz w:val="28"/>
          <w:szCs w:val="28"/>
        </w:rPr>
        <w:t xml:space="preserve">ế </w:t>
      </w:r>
      <w:r w:rsidRPr="002C0D4D">
        <w:rPr>
          <w:sz w:val="28"/>
          <w:szCs w:val="28"/>
          <w:lang w:val="vi-VN"/>
        </w:rPr>
        <w:t>của các cơ quan, tổ chức từ trung ương đến địa phương quy định tại Điểm a Khoản 3 Điều 3 Nghị quy</w:t>
      </w:r>
      <w:r w:rsidRPr="002C0D4D">
        <w:rPr>
          <w:sz w:val="28"/>
          <w:szCs w:val="28"/>
        </w:rPr>
        <w:t>ế</w:t>
      </w:r>
      <w:r w:rsidRPr="002C0D4D">
        <w:rPr>
          <w:sz w:val="28"/>
          <w:szCs w:val="28"/>
          <w:lang w:val="vi-VN"/>
        </w:rPr>
        <w:t>t s</w:t>
      </w:r>
      <w:r w:rsidRPr="002C0D4D">
        <w:rPr>
          <w:sz w:val="28"/>
          <w:szCs w:val="28"/>
        </w:rPr>
        <w:t>ố</w:t>
      </w:r>
      <w:r w:rsidRPr="002C0D4D">
        <w:rPr>
          <w:sz w:val="28"/>
          <w:szCs w:val="28"/>
          <w:lang w:val="vi-VN"/>
        </w:rPr>
        <w:t xml:space="preserve"> 30c/NQ-CP (có phân tích, so sánh, đánh giá sự thay đổi qua từng năm về tổ chức, biên chế kể từ năm 2001 đến nay; sự trùng lắp, chồng chéo, bỏ trống về nhiệm vụ, quyền hạn của các cơ quan và kiến nghị biện pháp xử lý);</w:t>
      </w:r>
    </w:p>
    <w:p w:rsidR="00702591" w:rsidRPr="002C0D4D" w:rsidRDefault="00702591" w:rsidP="00702591">
      <w:pPr>
        <w:pStyle w:val="ThngthngWeb"/>
        <w:spacing w:before="120" w:beforeAutospacing="0" w:after="120" w:afterAutospacing="0" w:line="360" w:lineRule="exact"/>
        <w:ind w:firstLine="720"/>
        <w:jc w:val="both"/>
        <w:rPr>
          <w:sz w:val="28"/>
          <w:szCs w:val="28"/>
        </w:rPr>
      </w:pPr>
      <w:r w:rsidRPr="002C0D4D">
        <w:rPr>
          <w:sz w:val="28"/>
          <w:szCs w:val="28"/>
        </w:rPr>
        <w:t xml:space="preserve">c) </w:t>
      </w:r>
      <w:r w:rsidRPr="002C0D4D">
        <w:rPr>
          <w:sz w:val="28"/>
          <w:szCs w:val="28"/>
          <w:lang w:val="vi-VN"/>
        </w:rPr>
        <w:t>Triển khai Đ</w:t>
      </w:r>
      <w:r w:rsidRPr="002C0D4D">
        <w:rPr>
          <w:sz w:val="28"/>
          <w:szCs w:val="28"/>
        </w:rPr>
        <w:t xml:space="preserve">ề </w:t>
      </w:r>
      <w:r w:rsidRPr="002C0D4D">
        <w:rPr>
          <w:sz w:val="28"/>
          <w:szCs w:val="28"/>
          <w:lang w:val="vi-VN"/>
        </w:rPr>
        <w:t>án “Đẩy mạnh cải cách chế độ công vụ, công chức” đã được Thủ tướng Chính phủ phê duyệt tại Quyết định số 1557/QĐ-TTg ngày 18 tháng 10 năm 2012 để đưa Luật Cán bộ, công chức và Luật Viên chức vào cuộc sống, góp phần xây dựng đội ngũ cán bộ, công chức, viên chức có đủ năng lực và phẩm chất, đáp ứng yêu cầu phát triển của đất nước.</w:t>
      </w:r>
    </w:p>
    <w:p w:rsidR="005C6146" w:rsidRDefault="00702591" w:rsidP="00702591">
      <w:pPr>
        <w:pStyle w:val="ThngthngWeb"/>
        <w:spacing w:before="120" w:beforeAutospacing="0" w:after="120" w:afterAutospacing="0" w:line="360" w:lineRule="exact"/>
        <w:ind w:firstLine="720"/>
        <w:jc w:val="both"/>
        <w:rPr>
          <w:sz w:val="28"/>
          <w:szCs w:val="28"/>
          <w:lang w:val="vi-VN"/>
        </w:rPr>
      </w:pPr>
      <w:r w:rsidRPr="002C0D4D">
        <w:rPr>
          <w:sz w:val="28"/>
          <w:szCs w:val="28"/>
        </w:rPr>
        <w:t xml:space="preserve">4. </w:t>
      </w:r>
      <w:r w:rsidRPr="002C0D4D">
        <w:rPr>
          <w:sz w:val="28"/>
          <w:szCs w:val="28"/>
          <w:lang w:val="vi-VN"/>
        </w:rPr>
        <w:t xml:space="preserve">Các Bộ, cơ quan ngang Bộ, cơ quan thuộc Chính phủ và Ủy ban nhân dân các cấp triển khai mạnh mẽ công </w:t>
      </w:r>
      <w:r w:rsidR="005C6146">
        <w:rPr>
          <w:sz w:val="28"/>
          <w:szCs w:val="28"/>
          <w:lang w:val="vi-VN"/>
        </w:rPr>
        <w:t>tác cải cách thủ tục hành chính</w:t>
      </w:r>
    </w:p>
    <w:p w:rsidR="00702591" w:rsidRPr="002C0D4D" w:rsidRDefault="005C6146" w:rsidP="00702591">
      <w:pPr>
        <w:pStyle w:val="ThngthngWeb"/>
        <w:spacing w:before="120" w:beforeAutospacing="0" w:after="120" w:afterAutospacing="0" w:line="360" w:lineRule="exact"/>
        <w:ind w:firstLine="720"/>
        <w:jc w:val="both"/>
        <w:rPr>
          <w:sz w:val="28"/>
          <w:szCs w:val="28"/>
        </w:rPr>
      </w:pPr>
      <w:r>
        <w:rPr>
          <w:sz w:val="28"/>
          <w:szCs w:val="28"/>
        </w:rPr>
        <w:t>T</w:t>
      </w:r>
      <w:r w:rsidR="00702591" w:rsidRPr="002C0D4D">
        <w:rPr>
          <w:sz w:val="28"/>
          <w:szCs w:val="28"/>
          <w:lang w:val="vi-VN"/>
        </w:rPr>
        <w:t>iếp tục rà soát, đơn giản hóa và công khai thủ tục hành chính ở tất cả các ngành, lĩnh vực theo quy định của Chính phủ về kiểm soát thủ tục hành chính; thực hiện có hiệu quả việc giải quyết thủ tục hành chính theo cơ chế một cửa, một cửa liên thông, một cửa liên thông hiện đại. Giao Bộ Tư pháp chủ trì, phối h</w:t>
      </w:r>
      <w:r w:rsidR="00702591" w:rsidRPr="002C0D4D">
        <w:rPr>
          <w:sz w:val="28"/>
          <w:szCs w:val="28"/>
        </w:rPr>
        <w:t>ợ</w:t>
      </w:r>
      <w:r w:rsidR="00702591" w:rsidRPr="002C0D4D">
        <w:rPr>
          <w:sz w:val="28"/>
          <w:szCs w:val="28"/>
          <w:lang w:val="vi-VN"/>
        </w:rPr>
        <w:t xml:space="preserve">p với Hội đồng Tư vấn cải cách thủ tục hành chính và các Bộ, cơ quan ngang Bộ, cơ quan thuộc Chính phủ và Ủy ban nhân dân tỉnh, thành phố trực thuộc Trung ương định kỳ hàng năm hoặc đột xuất đề xuất với Chính phủ, Thủ tướng Chính phủ sáng kiến, kiến nghị cải cách quy định hành chính nhằm cải thiện môi trường kinh doanh; lựa chọn những vấn đề đang gây nhiều bức xúc trong xã hội để trình Thủ tướng Chính phủ giao các Bộ, cơ quan ngang Bộ, cơ quan thuộc Chính phủ và Ủy ban nhân dân tỉnh, thành phố </w:t>
      </w:r>
      <w:r w:rsidR="00702591" w:rsidRPr="002C0D4D">
        <w:rPr>
          <w:sz w:val="28"/>
          <w:szCs w:val="28"/>
        </w:rPr>
        <w:t>tr</w:t>
      </w:r>
      <w:r w:rsidR="00702591" w:rsidRPr="002C0D4D">
        <w:rPr>
          <w:sz w:val="28"/>
          <w:szCs w:val="28"/>
          <w:lang w:val="vi-VN"/>
        </w:rPr>
        <w:t>ực thuộc Trung ương kịp thời xử lý.</w:t>
      </w:r>
    </w:p>
    <w:p w:rsidR="00702591" w:rsidRPr="002C0D4D" w:rsidRDefault="00702591" w:rsidP="00702591">
      <w:pPr>
        <w:pStyle w:val="ThngthngWeb"/>
        <w:spacing w:before="120" w:beforeAutospacing="0" w:after="120" w:afterAutospacing="0" w:line="360" w:lineRule="exact"/>
        <w:ind w:firstLine="720"/>
        <w:jc w:val="both"/>
        <w:rPr>
          <w:sz w:val="28"/>
          <w:szCs w:val="28"/>
        </w:rPr>
      </w:pPr>
      <w:r w:rsidRPr="002C0D4D">
        <w:rPr>
          <w:sz w:val="28"/>
          <w:szCs w:val="28"/>
        </w:rPr>
        <w:t xml:space="preserve">5. </w:t>
      </w:r>
      <w:r w:rsidRPr="002C0D4D">
        <w:rPr>
          <w:sz w:val="28"/>
          <w:szCs w:val="28"/>
          <w:lang w:val="vi-VN"/>
        </w:rPr>
        <w:t xml:space="preserve">Văn phòng Chính phủ khẩn trương kết nối Cổng Thông tin điện tử Chính phủ với các Bộ, cơ quan ngang Bộ, cơ quan thuộc Chính phủ và Ủy ban nhân dân tỉnh, thành phố trực thuộc Trung ương, hình thành Mạng thông tin hành chính điện tử và Hệ thống thông tin quản lý cơ sở dữ liệu, biểu mẫu, chỉ tiêu báo cáo phục vụ </w:t>
      </w:r>
      <w:r w:rsidRPr="002C0D4D">
        <w:rPr>
          <w:sz w:val="28"/>
          <w:szCs w:val="28"/>
        </w:rPr>
        <w:t xml:space="preserve">chỉ </w:t>
      </w:r>
      <w:r w:rsidRPr="002C0D4D">
        <w:rPr>
          <w:sz w:val="28"/>
          <w:szCs w:val="28"/>
          <w:lang w:val="vi-VN"/>
        </w:rPr>
        <w:t>đạo, điều hành của</w:t>
      </w:r>
      <w:r w:rsidR="005C6146">
        <w:rPr>
          <w:sz w:val="28"/>
          <w:szCs w:val="28"/>
          <w:lang w:val="vi-VN"/>
        </w:rPr>
        <w:t xml:space="preserve"> Chính phủ, Thủ tướng Chính phủ</w:t>
      </w:r>
      <w:r w:rsidRPr="002C0D4D">
        <w:rPr>
          <w:sz w:val="28"/>
          <w:szCs w:val="28"/>
          <w:lang w:val="vi-VN"/>
        </w:rPr>
        <w:t>.</w:t>
      </w:r>
    </w:p>
    <w:p w:rsidR="00702591" w:rsidRDefault="00702591" w:rsidP="00702591">
      <w:pPr>
        <w:pStyle w:val="ThngthngWeb"/>
        <w:spacing w:before="120" w:beforeAutospacing="0" w:after="120" w:afterAutospacing="0" w:line="360" w:lineRule="exact"/>
        <w:ind w:firstLine="720"/>
        <w:jc w:val="both"/>
        <w:rPr>
          <w:sz w:val="28"/>
          <w:szCs w:val="28"/>
          <w:lang w:val="vi-VN"/>
        </w:rPr>
      </w:pPr>
      <w:r w:rsidRPr="002C0D4D">
        <w:rPr>
          <w:sz w:val="28"/>
          <w:szCs w:val="28"/>
        </w:rPr>
        <w:t xml:space="preserve">6. </w:t>
      </w:r>
      <w:r w:rsidRPr="002C0D4D">
        <w:rPr>
          <w:sz w:val="28"/>
          <w:szCs w:val="28"/>
          <w:lang w:val="vi-VN"/>
        </w:rPr>
        <w:t>Các Bộ, cơ quan đẩy nhanh tiến độ xây dựng và tổ chức thực hiện các đề án, dự án về cải cách hành chính quy mô quốc gia được Chính phủ giao tại Phụ lục kèm theo Nghị quyết số 30c/NQ-CP.</w:t>
      </w:r>
    </w:p>
    <w:p w:rsidR="009B379A" w:rsidRDefault="009B379A" w:rsidP="0048601F">
      <w:pPr>
        <w:spacing w:before="120" w:line="360" w:lineRule="atLeast"/>
        <w:ind w:firstLine="720"/>
        <w:jc w:val="center"/>
        <w:rPr>
          <w:rFonts w:ascii="Times New Roman" w:hAnsi="Times New Roman"/>
          <w:b/>
          <w:szCs w:val="28"/>
        </w:rPr>
      </w:pPr>
    </w:p>
    <w:p w:rsidR="00576E7B" w:rsidRPr="00D14E20" w:rsidRDefault="00576E7B" w:rsidP="0048601F">
      <w:pPr>
        <w:spacing w:before="120" w:line="360" w:lineRule="atLeast"/>
        <w:ind w:firstLine="720"/>
        <w:jc w:val="center"/>
        <w:rPr>
          <w:rFonts w:ascii="Times New Roman" w:hAnsi="Times New Roman"/>
          <w:b/>
          <w:szCs w:val="28"/>
        </w:rPr>
      </w:pPr>
      <w:r w:rsidRPr="00D14E20">
        <w:rPr>
          <w:rFonts w:ascii="Times New Roman" w:hAnsi="Times New Roman"/>
          <w:b/>
          <w:szCs w:val="28"/>
        </w:rPr>
        <w:t>TÀI LIỆU THAM KHẢO</w:t>
      </w:r>
    </w:p>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9072"/>
      </w:tblGrid>
      <w:tr w:rsidR="00912ED5" w:rsidRPr="00A96DBD" w:rsidTr="000D4DBD">
        <w:trPr>
          <w:tblCellSpacing w:w="0" w:type="dxa"/>
        </w:trPr>
        <w:tc>
          <w:tcPr>
            <w:tcW w:w="5000" w:type="pct"/>
            <w:tcMar>
              <w:top w:w="36" w:type="dxa"/>
              <w:left w:w="36" w:type="dxa"/>
              <w:bottom w:w="150" w:type="dxa"/>
              <w:right w:w="36" w:type="dxa"/>
            </w:tcMar>
            <w:vAlign w:val="center"/>
            <w:hideMark/>
          </w:tcPr>
          <w:p w:rsidR="00912ED5" w:rsidRPr="00A96DBD" w:rsidRDefault="00912ED5" w:rsidP="00D14E20">
            <w:pPr>
              <w:rPr>
                <w:rFonts w:ascii="Times New Roman" w:hAnsi="Times New Roman"/>
                <w:bCs/>
                <w:szCs w:val="28"/>
              </w:rPr>
            </w:pPr>
          </w:p>
        </w:tc>
      </w:tr>
    </w:tbl>
    <w:p w:rsidR="004B7CA2" w:rsidRPr="004B7CA2" w:rsidRDefault="004B7CA2" w:rsidP="005065CC">
      <w:pPr>
        <w:widowControl w:val="0"/>
        <w:numPr>
          <w:ilvl w:val="0"/>
          <w:numId w:val="5"/>
        </w:numPr>
        <w:autoSpaceDE w:val="0"/>
        <w:autoSpaceDN w:val="0"/>
        <w:adjustRightInd w:val="0"/>
        <w:jc w:val="both"/>
        <w:rPr>
          <w:rFonts w:ascii="Times New Roman" w:hAnsi="Times New Roman"/>
        </w:rPr>
      </w:pPr>
      <w:r w:rsidRPr="004B7CA2">
        <w:rPr>
          <w:rFonts w:ascii="Times New Roman" w:hAnsi="Times New Roman"/>
          <w:bCs/>
          <w:szCs w:val="28"/>
          <w:lang w:val="en"/>
        </w:rPr>
        <w:t>Bộ Nội vụ. Báo cáo kết quả cải cách hành chính, cải cách chế độ công vụ, công chức năm 2014 và ph</w:t>
      </w:r>
      <w:r w:rsidRPr="004B7CA2">
        <w:rPr>
          <w:rFonts w:ascii="Times New Roman" w:hAnsi="Times New Roman"/>
          <w:bCs/>
          <w:szCs w:val="28"/>
          <w:lang w:val="vi-VN"/>
        </w:rPr>
        <w:t>ương hướng nhiệm vụ năm 2015</w:t>
      </w:r>
      <w:r w:rsidRPr="004B7CA2">
        <w:rPr>
          <w:rFonts w:ascii="Times New Roman" w:hAnsi="Times New Roman"/>
          <w:bCs/>
          <w:szCs w:val="28"/>
        </w:rPr>
        <w:t xml:space="preserve">. </w:t>
      </w:r>
      <w:r w:rsidRPr="004B7CA2">
        <w:rPr>
          <w:rFonts w:ascii="Times New Roman" w:hAnsi="Times New Roman"/>
          <w:i/>
          <w:iCs/>
          <w:szCs w:val="28"/>
          <w:lang w:val="vi-VN"/>
        </w:rPr>
        <w:t>Tài liệu Hội nghị trực tuyến đẩy mạnh cải cách hành chính, cải cách chế độ công vụ, công chức ngày 26/3/2015</w:t>
      </w:r>
      <w:r w:rsidRPr="004B7CA2">
        <w:rPr>
          <w:rFonts w:ascii="Times New Roman" w:hAnsi="Times New Roman"/>
          <w:i/>
          <w:iCs/>
          <w:szCs w:val="28"/>
        </w:rPr>
        <w:t>.</w:t>
      </w:r>
    </w:p>
    <w:p w:rsidR="00912ED5" w:rsidRDefault="00912ED5" w:rsidP="0048601F">
      <w:pPr>
        <w:numPr>
          <w:ilvl w:val="0"/>
          <w:numId w:val="5"/>
        </w:numPr>
        <w:spacing w:before="120" w:line="360" w:lineRule="atLeast"/>
        <w:jc w:val="both"/>
        <w:rPr>
          <w:rFonts w:ascii="Times New Roman" w:hAnsi="Times New Roman"/>
          <w:szCs w:val="28"/>
        </w:rPr>
      </w:pPr>
      <w:r w:rsidRPr="002C0D4D">
        <w:rPr>
          <w:rFonts w:ascii="Times New Roman" w:hAnsi="Times New Roman"/>
          <w:szCs w:val="28"/>
        </w:rPr>
        <w:t xml:space="preserve">Chỉ thị </w:t>
      </w:r>
      <w:r w:rsidRPr="002C0D4D">
        <w:rPr>
          <w:lang w:val="vi-VN"/>
        </w:rPr>
        <w:t>07/CT-TTg</w:t>
      </w:r>
      <w:r w:rsidRPr="002C0D4D">
        <w:rPr>
          <w:rFonts w:ascii="Times New Roman" w:hAnsi="Times New Roman"/>
        </w:rPr>
        <w:t xml:space="preserve"> của Thủ tướng Chính Phủ</w:t>
      </w:r>
      <w:r w:rsidRPr="002C0D4D">
        <w:rPr>
          <w:i/>
          <w:iCs/>
          <w:lang w:val="vi-VN"/>
        </w:rPr>
        <w:t xml:space="preserve"> </w:t>
      </w:r>
      <w:r w:rsidRPr="002C0D4D">
        <w:rPr>
          <w:rFonts w:ascii="Times New Roman" w:hAnsi="Times New Roman"/>
          <w:iCs/>
          <w:lang w:val="vi-VN"/>
        </w:rPr>
        <w:t xml:space="preserve">ngày </w:t>
      </w:r>
      <w:r w:rsidRPr="002C0D4D">
        <w:rPr>
          <w:rFonts w:ascii="Times New Roman" w:hAnsi="Times New Roman"/>
          <w:iCs/>
        </w:rPr>
        <w:t>22</w:t>
      </w:r>
      <w:r w:rsidRPr="002C0D4D">
        <w:rPr>
          <w:rFonts w:ascii="Times New Roman" w:hAnsi="Times New Roman"/>
          <w:iCs/>
          <w:lang w:val="vi-VN"/>
        </w:rPr>
        <w:t xml:space="preserve"> tháng 0</w:t>
      </w:r>
      <w:r w:rsidRPr="002C0D4D">
        <w:rPr>
          <w:rFonts w:ascii="Times New Roman" w:hAnsi="Times New Roman"/>
          <w:iCs/>
        </w:rPr>
        <w:t>5</w:t>
      </w:r>
      <w:r w:rsidRPr="002C0D4D">
        <w:rPr>
          <w:rFonts w:ascii="Times New Roman" w:hAnsi="Times New Roman"/>
          <w:iCs/>
          <w:lang w:val="vi-VN"/>
        </w:rPr>
        <w:t xml:space="preserve"> năm 201</w:t>
      </w:r>
      <w:r w:rsidRPr="002C0D4D">
        <w:rPr>
          <w:rFonts w:ascii="Times New Roman" w:hAnsi="Times New Roman"/>
          <w:iCs/>
        </w:rPr>
        <w:t xml:space="preserve">3 về việc đẩy mạnh thực hiện chương trình tổng thể </w:t>
      </w:r>
      <w:r w:rsidRPr="002C0D4D">
        <w:rPr>
          <w:rFonts w:ascii="Times New Roman" w:hAnsi="Times New Roman"/>
          <w:szCs w:val="28"/>
        </w:rPr>
        <w:t>cải cách hành chính Nhà nước giai đoạn 2011-2020.</w:t>
      </w:r>
    </w:p>
    <w:p w:rsidR="002E778D" w:rsidRPr="004B7CA2" w:rsidRDefault="002E778D" w:rsidP="0048601F">
      <w:pPr>
        <w:numPr>
          <w:ilvl w:val="0"/>
          <w:numId w:val="5"/>
        </w:numPr>
        <w:spacing w:before="120" w:line="360" w:lineRule="atLeast"/>
        <w:jc w:val="both"/>
        <w:rPr>
          <w:rFonts w:ascii="Times New Roman" w:hAnsi="Times New Roman"/>
          <w:szCs w:val="28"/>
        </w:rPr>
      </w:pPr>
      <w:r w:rsidRPr="004B7CA2">
        <w:rPr>
          <w:rFonts w:ascii="Times New Roman" w:hAnsi="Times New Roman"/>
          <w:szCs w:val="28"/>
        </w:rPr>
        <w:t xml:space="preserve">Hiến pháp </w:t>
      </w:r>
      <w:r w:rsidR="004B7CA2" w:rsidRPr="004B7CA2">
        <w:rPr>
          <w:rFonts w:ascii="Times New Roman" w:hAnsi="Times New Roman"/>
          <w:szCs w:val="28"/>
        </w:rPr>
        <w:t xml:space="preserve">nước Cộng hòa xã hội chủ nghĩa Việt Nam, </w:t>
      </w:r>
      <w:r w:rsidRPr="004B7CA2">
        <w:rPr>
          <w:rFonts w:ascii="Times New Roman" w:hAnsi="Times New Roman"/>
          <w:szCs w:val="28"/>
        </w:rPr>
        <w:t>năm 2013</w:t>
      </w:r>
    </w:p>
    <w:p w:rsidR="00912ED5" w:rsidRPr="002C0D4D" w:rsidRDefault="00912ED5" w:rsidP="004974CD">
      <w:pPr>
        <w:numPr>
          <w:ilvl w:val="0"/>
          <w:numId w:val="5"/>
        </w:numPr>
        <w:spacing w:before="120" w:line="360" w:lineRule="atLeast"/>
        <w:jc w:val="both"/>
        <w:rPr>
          <w:rFonts w:ascii="Times New Roman" w:hAnsi="Times New Roman"/>
          <w:szCs w:val="28"/>
        </w:rPr>
      </w:pPr>
      <w:r w:rsidRPr="002C0D4D">
        <w:rPr>
          <w:rFonts w:ascii="Times New Roman" w:hAnsi="Times New Roman"/>
          <w:szCs w:val="28"/>
        </w:rPr>
        <w:t>http://caicachhanhchinh.gov.vn</w:t>
      </w:r>
    </w:p>
    <w:p w:rsidR="00912ED5" w:rsidRPr="002C0D4D" w:rsidRDefault="00912ED5" w:rsidP="0048601F">
      <w:pPr>
        <w:numPr>
          <w:ilvl w:val="0"/>
          <w:numId w:val="5"/>
        </w:numPr>
        <w:spacing w:before="120" w:line="360" w:lineRule="atLeast"/>
        <w:jc w:val="both"/>
        <w:rPr>
          <w:rFonts w:ascii="Times New Roman" w:hAnsi="Times New Roman"/>
          <w:szCs w:val="28"/>
        </w:rPr>
      </w:pPr>
      <w:r w:rsidRPr="002C0D4D">
        <w:rPr>
          <w:rFonts w:ascii="Times New Roman" w:hAnsi="Times New Roman"/>
          <w:szCs w:val="28"/>
        </w:rPr>
        <w:t>Nghị quyết 30C của Chính phủ về chương trình tổng thể cải cách hành chính Nhà nước giai đoạn 2011-2020.</w:t>
      </w:r>
    </w:p>
    <w:p w:rsidR="00912ED5" w:rsidRPr="002C0D4D" w:rsidRDefault="00912ED5" w:rsidP="0048601F">
      <w:pPr>
        <w:numPr>
          <w:ilvl w:val="0"/>
          <w:numId w:val="5"/>
        </w:numPr>
        <w:spacing w:before="120" w:line="360" w:lineRule="atLeast"/>
        <w:jc w:val="both"/>
        <w:rPr>
          <w:rFonts w:ascii="Times New Roman" w:hAnsi="Times New Roman"/>
          <w:szCs w:val="28"/>
        </w:rPr>
      </w:pPr>
      <w:r w:rsidRPr="002C0D4D">
        <w:rPr>
          <w:rFonts w:ascii="Times New Roman" w:hAnsi="Times New Roman"/>
          <w:szCs w:val="28"/>
        </w:rPr>
        <w:t xml:space="preserve">Nghị quyết </w:t>
      </w:r>
      <w:r w:rsidRPr="002C0D4D">
        <w:rPr>
          <w:lang w:val="vi-VN"/>
        </w:rPr>
        <w:t>76/NQ-</w:t>
      </w:r>
      <w:r w:rsidRPr="002C0D4D">
        <w:rPr>
          <w:rFonts w:ascii="Times New Roman" w:hAnsi="Times New Roman"/>
          <w:lang w:val="vi-VN"/>
        </w:rPr>
        <w:t>CP</w:t>
      </w:r>
      <w:r w:rsidRPr="002C0D4D">
        <w:rPr>
          <w:rFonts w:ascii="Times New Roman" w:hAnsi="Times New Roman"/>
        </w:rPr>
        <w:t xml:space="preserve"> của Chính Phủ </w:t>
      </w:r>
      <w:r w:rsidRPr="002C0D4D">
        <w:rPr>
          <w:rFonts w:ascii="Times New Roman" w:hAnsi="Times New Roman"/>
          <w:iCs/>
          <w:lang w:val="vi-VN"/>
        </w:rPr>
        <w:t xml:space="preserve">ngày </w:t>
      </w:r>
      <w:r w:rsidRPr="002C0D4D">
        <w:rPr>
          <w:rFonts w:ascii="Times New Roman" w:hAnsi="Times New Roman"/>
          <w:iCs/>
        </w:rPr>
        <w:t>13</w:t>
      </w:r>
      <w:r w:rsidRPr="002C0D4D">
        <w:rPr>
          <w:rFonts w:ascii="Times New Roman" w:hAnsi="Times New Roman"/>
          <w:iCs/>
          <w:lang w:val="vi-VN"/>
        </w:rPr>
        <w:t xml:space="preserve"> tháng 0</w:t>
      </w:r>
      <w:r w:rsidRPr="002C0D4D">
        <w:rPr>
          <w:rFonts w:ascii="Times New Roman" w:hAnsi="Times New Roman"/>
          <w:iCs/>
        </w:rPr>
        <w:t>6</w:t>
      </w:r>
      <w:r w:rsidRPr="002C0D4D">
        <w:rPr>
          <w:rFonts w:ascii="Times New Roman" w:hAnsi="Times New Roman"/>
          <w:iCs/>
          <w:lang w:val="vi-VN"/>
        </w:rPr>
        <w:t xml:space="preserve"> năm 201</w:t>
      </w:r>
      <w:r w:rsidRPr="002C0D4D">
        <w:rPr>
          <w:rFonts w:ascii="Times New Roman" w:hAnsi="Times New Roman"/>
          <w:iCs/>
        </w:rPr>
        <w:t xml:space="preserve">3 về sửa đổi, bổ sung một số điều của </w:t>
      </w:r>
      <w:r w:rsidRPr="002C0D4D">
        <w:rPr>
          <w:rFonts w:ascii="Times New Roman" w:hAnsi="Times New Roman"/>
          <w:szCs w:val="28"/>
        </w:rPr>
        <w:t>Nghị quyết 30C của Chính phủ về chương trình tổng thể cải cách hành chính Nhà nước giai đoạn 2011-2020.</w:t>
      </w:r>
    </w:p>
    <w:p w:rsidR="00912ED5" w:rsidRPr="002C0D4D" w:rsidRDefault="00912ED5" w:rsidP="0048601F">
      <w:pPr>
        <w:numPr>
          <w:ilvl w:val="0"/>
          <w:numId w:val="5"/>
        </w:numPr>
        <w:spacing w:before="120" w:line="360" w:lineRule="atLeast"/>
        <w:jc w:val="both"/>
        <w:rPr>
          <w:rFonts w:ascii="Times New Roman" w:hAnsi="Times New Roman"/>
          <w:szCs w:val="28"/>
        </w:rPr>
      </w:pPr>
      <w:r w:rsidRPr="002C0D4D">
        <w:rPr>
          <w:rFonts w:ascii="Times New Roman" w:hAnsi="Times New Roman"/>
          <w:szCs w:val="28"/>
        </w:rPr>
        <w:t xml:space="preserve">Nghị quyết Đại hội </w:t>
      </w:r>
      <w:r>
        <w:rPr>
          <w:rFonts w:ascii="Times New Roman" w:hAnsi="Times New Roman"/>
          <w:szCs w:val="28"/>
        </w:rPr>
        <w:t xml:space="preserve">đại hội đại biểu toàn quốc lần thứ </w:t>
      </w:r>
      <w:r w:rsidRPr="002C0D4D">
        <w:rPr>
          <w:rFonts w:ascii="Times New Roman" w:hAnsi="Times New Roman"/>
          <w:szCs w:val="28"/>
        </w:rPr>
        <w:t>XI</w:t>
      </w:r>
      <w:r>
        <w:rPr>
          <w:rFonts w:ascii="Times New Roman" w:hAnsi="Times New Roman"/>
          <w:szCs w:val="28"/>
        </w:rPr>
        <w:t>.</w:t>
      </w:r>
    </w:p>
    <w:p w:rsidR="00912ED5" w:rsidRPr="00CD0C93" w:rsidRDefault="00912ED5" w:rsidP="0048601F">
      <w:pPr>
        <w:numPr>
          <w:ilvl w:val="0"/>
          <w:numId w:val="5"/>
        </w:numPr>
        <w:spacing w:before="120" w:line="360" w:lineRule="atLeast"/>
        <w:jc w:val="both"/>
        <w:rPr>
          <w:rFonts w:ascii="Times New Roman" w:hAnsi="Times New Roman"/>
          <w:szCs w:val="28"/>
        </w:rPr>
      </w:pPr>
      <w:r w:rsidRPr="002C0D4D">
        <w:rPr>
          <w:rFonts w:ascii="Times New Roman" w:hAnsi="Times New Roman"/>
          <w:szCs w:val="28"/>
        </w:rPr>
        <w:t xml:space="preserve">Nghị quyết </w:t>
      </w:r>
      <w:r>
        <w:rPr>
          <w:rFonts w:ascii="Times New Roman" w:hAnsi="Times New Roman"/>
          <w:szCs w:val="28"/>
        </w:rPr>
        <w:t xml:space="preserve">số </w:t>
      </w:r>
      <w:r w:rsidRPr="002C0D4D">
        <w:rPr>
          <w:rFonts w:ascii="Times New Roman" w:hAnsi="Times New Roman"/>
          <w:szCs w:val="28"/>
        </w:rPr>
        <w:t>17</w:t>
      </w:r>
      <w:r>
        <w:rPr>
          <w:rFonts w:ascii="Times New Roman" w:hAnsi="Times New Roman"/>
          <w:szCs w:val="28"/>
        </w:rPr>
        <w:t xml:space="preserve">-NQ/TW ngày 1/8/2007 </w:t>
      </w:r>
      <w:r w:rsidRPr="00A96DBD">
        <w:rPr>
          <w:rFonts w:ascii="Times New Roman" w:hAnsi="Times New Roman"/>
          <w:bCs/>
          <w:szCs w:val="28"/>
        </w:rPr>
        <w:t>Ban Chấp hành Trung ương khoá X</w:t>
      </w:r>
      <w:r>
        <w:rPr>
          <w:rFonts w:ascii="Times New Roman" w:hAnsi="Times New Roman"/>
          <w:bCs/>
          <w:szCs w:val="28"/>
        </w:rPr>
        <w:t xml:space="preserve"> về đẩy mạnh cải cách hành chính, nâng cao hiệu lực, hiệu quả quản lý của bộ máy nhà nước.</w:t>
      </w:r>
    </w:p>
    <w:p w:rsidR="00CD0C93" w:rsidRPr="00CD0C93" w:rsidRDefault="00CD0C93" w:rsidP="0048601F">
      <w:pPr>
        <w:numPr>
          <w:ilvl w:val="0"/>
          <w:numId w:val="5"/>
        </w:numPr>
        <w:spacing w:before="120" w:line="360" w:lineRule="atLeast"/>
        <w:jc w:val="both"/>
        <w:rPr>
          <w:rFonts w:ascii="Times New Roman" w:hAnsi="Times New Roman"/>
          <w:szCs w:val="28"/>
        </w:rPr>
      </w:pPr>
      <w:r w:rsidRPr="00CD0C93">
        <w:rPr>
          <w:rFonts w:ascii="Times New Roman" w:hAnsi="Times New Roman"/>
          <w:bCs/>
          <w:color w:val="363636"/>
          <w:szCs w:val="28"/>
          <w:shd w:val="clear" w:color="auto" w:fill="FFFFFF"/>
        </w:rPr>
        <w:t>Nghị định số 108/NĐ-CP ngày 20 tháng 11 năm 2014 của Chính phủ về chính sách tinh giản biên chế</w:t>
      </w:r>
    </w:p>
    <w:p w:rsidR="00E664D1" w:rsidRPr="00E664D1" w:rsidRDefault="00E664D1" w:rsidP="0048601F">
      <w:pPr>
        <w:numPr>
          <w:ilvl w:val="0"/>
          <w:numId w:val="5"/>
        </w:numPr>
        <w:spacing w:before="120" w:line="360" w:lineRule="atLeast"/>
        <w:jc w:val="both"/>
        <w:rPr>
          <w:rFonts w:ascii="Times New Roman" w:hAnsi="Times New Roman"/>
          <w:color w:val="FF0000"/>
          <w:szCs w:val="28"/>
        </w:rPr>
      </w:pPr>
      <w:r w:rsidRPr="00E664D1">
        <w:rPr>
          <w:rFonts w:ascii="Times New Roman" w:hAnsi="Times New Roman"/>
          <w:bCs/>
          <w:color w:val="111111"/>
          <w:szCs w:val="28"/>
          <w:shd w:val="clear" w:color="auto" w:fill="FAFAFA"/>
        </w:rPr>
        <w:t>Nghị quyết số 39-NQ/TW, ngày 17-4-2015 về tinh giản biên chế và cơ cấu lại đội ngũ cán bộ, công chức, viên chức</w:t>
      </w:r>
      <w:r>
        <w:rPr>
          <w:rFonts w:ascii="Times New Roman" w:hAnsi="Times New Roman"/>
          <w:bCs/>
          <w:color w:val="111111"/>
          <w:szCs w:val="28"/>
          <w:shd w:val="clear" w:color="auto" w:fill="FAFAFA"/>
        </w:rPr>
        <w:t>.</w:t>
      </w:r>
    </w:p>
    <w:p w:rsidR="00912ED5" w:rsidRDefault="00912ED5" w:rsidP="0048601F">
      <w:pPr>
        <w:numPr>
          <w:ilvl w:val="0"/>
          <w:numId w:val="5"/>
        </w:numPr>
        <w:spacing w:before="120" w:line="360" w:lineRule="atLeast"/>
        <w:jc w:val="both"/>
        <w:rPr>
          <w:rFonts w:ascii="Times New Roman" w:hAnsi="Times New Roman"/>
          <w:szCs w:val="28"/>
        </w:rPr>
      </w:pPr>
      <w:r w:rsidRPr="002C0D4D">
        <w:rPr>
          <w:rFonts w:ascii="Times New Roman" w:hAnsi="Times New Roman"/>
          <w:szCs w:val="28"/>
        </w:rPr>
        <w:t>Phần kiến thức và kỹ năng về hành chính nhà nước trong chương trình cao cấp lý luận Chính trị - Hành chính của Học viện Chính trị - Hành chính quốc gia Hồ Chí Minh</w:t>
      </w:r>
      <w:r>
        <w:rPr>
          <w:rFonts w:ascii="Times New Roman" w:hAnsi="Times New Roman"/>
          <w:szCs w:val="28"/>
        </w:rPr>
        <w:t>.</w:t>
      </w:r>
    </w:p>
    <w:p w:rsidR="00AB5D43" w:rsidRDefault="00AB5D43" w:rsidP="0048601F">
      <w:pPr>
        <w:numPr>
          <w:ilvl w:val="0"/>
          <w:numId w:val="5"/>
        </w:numPr>
        <w:spacing w:before="120" w:line="360" w:lineRule="atLeast"/>
        <w:jc w:val="both"/>
        <w:rPr>
          <w:rFonts w:ascii="Times New Roman" w:hAnsi="Times New Roman"/>
          <w:szCs w:val="28"/>
        </w:rPr>
      </w:pPr>
      <w:r>
        <w:rPr>
          <w:rFonts w:ascii="Times New Roman" w:hAnsi="Times New Roman"/>
          <w:szCs w:val="28"/>
        </w:rPr>
        <w:t xml:space="preserve"> Văn kiện Đại hội đại biểu lần thứ XII Đảng Cộng sản Việt Nam.</w:t>
      </w:r>
    </w:p>
    <w:sectPr w:rsidR="00AB5D43" w:rsidSect="009B379A">
      <w:footerReference w:type="even" r:id="rId8"/>
      <w:footerReference w:type="default" r:id="rId9"/>
      <w:pgSz w:w="11907" w:h="16840" w:code="9"/>
      <w:pgMar w:top="1418" w:right="1134" w:bottom="1418"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47A4" w:rsidRDefault="00C347A4" w:rsidP="005A4FBA">
      <w:r>
        <w:separator/>
      </w:r>
    </w:p>
  </w:endnote>
  <w:endnote w:type="continuationSeparator" w:id="0">
    <w:p w:rsidR="00C347A4" w:rsidRDefault="00C347A4" w:rsidP="005A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Times New Roman"/>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7A1D" w:rsidRDefault="00AC7A1D" w:rsidP="005A4FBA">
    <w:pPr>
      <w:pStyle w:val="Chn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rsidR="00AC7A1D" w:rsidRDefault="00AC7A1D">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379A" w:rsidRDefault="009B379A">
    <w:pPr>
      <w:pStyle w:val="Chntrang"/>
      <w:jc w:val="center"/>
    </w:pPr>
    <w:r>
      <w:fldChar w:fldCharType="begin"/>
    </w:r>
    <w:r>
      <w:instrText xml:space="preserve"> PAGE   \* MERGEFORMAT </w:instrText>
    </w:r>
    <w:r>
      <w:fldChar w:fldCharType="separate"/>
    </w:r>
    <w:r w:rsidR="00502697">
      <w:rPr>
        <w:noProof/>
      </w:rPr>
      <w:t>1</w:t>
    </w:r>
    <w:r>
      <w:rPr>
        <w:noProof/>
      </w:rPr>
      <w:fldChar w:fldCharType="end"/>
    </w:r>
  </w:p>
  <w:p w:rsidR="00AC7A1D" w:rsidRDefault="00AC7A1D">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47A4" w:rsidRDefault="00C347A4" w:rsidP="005A4FBA">
      <w:r>
        <w:separator/>
      </w:r>
    </w:p>
  </w:footnote>
  <w:footnote w:type="continuationSeparator" w:id="0">
    <w:p w:rsidR="00C347A4" w:rsidRDefault="00C347A4" w:rsidP="005A4FBA">
      <w:r>
        <w:continuationSeparator/>
      </w:r>
    </w:p>
  </w:footnote>
  <w:footnote w:id="1">
    <w:p w:rsidR="00286E55" w:rsidRPr="00286E55" w:rsidRDefault="00286E55" w:rsidP="00286E55">
      <w:pPr>
        <w:pStyle w:val="VnbanCcchu"/>
        <w:jc w:val="both"/>
        <w:rPr>
          <w:rFonts w:ascii="Times New Roman" w:hAnsi="Times New Roman"/>
          <w:sz w:val="24"/>
          <w:szCs w:val="24"/>
        </w:rPr>
      </w:pPr>
      <w:r w:rsidRPr="00286E55">
        <w:rPr>
          <w:rStyle w:val="ThamchiuCcchu"/>
          <w:rFonts w:ascii="Times New Roman" w:hAnsi="Times New Roman"/>
          <w:sz w:val="24"/>
          <w:szCs w:val="24"/>
        </w:rPr>
        <w:footnoteRef/>
      </w:r>
      <w:r w:rsidRPr="00286E55">
        <w:rPr>
          <w:rFonts w:ascii="Times New Roman" w:hAnsi="Times New Roman"/>
          <w:sz w:val="24"/>
          <w:szCs w:val="24"/>
        </w:rPr>
        <w:t xml:space="preserve"> Cộng hòa xã hội chủ nghĩa Việt Nam. </w:t>
      </w:r>
      <w:r w:rsidRPr="00286E55">
        <w:rPr>
          <w:rFonts w:ascii="Times New Roman" w:hAnsi="Times New Roman"/>
          <w:iCs/>
          <w:sz w:val="24"/>
          <w:szCs w:val="24"/>
        </w:rPr>
        <w:t xml:space="preserve">Hiến pháp năm 2013 quy định tại </w:t>
      </w:r>
      <w:r w:rsidRPr="00286E55">
        <w:rPr>
          <w:rFonts w:ascii="Times New Roman" w:hAnsi="Times New Roman"/>
          <w:bCs/>
          <w:color w:val="000000"/>
          <w:sz w:val="24"/>
          <w:szCs w:val="24"/>
        </w:rPr>
        <w:t>Điều 2</w:t>
      </w:r>
    </w:p>
  </w:footnote>
  <w:footnote w:id="2">
    <w:p w:rsidR="003E2B4B" w:rsidRPr="004974CD" w:rsidRDefault="003E2B4B" w:rsidP="003E2B4B">
      <w:pPr>
        <w:pStyle w:val="VnbanCcchu"/>
        <w:jc w:val="both"/>
        <w:rPr>
          <w:rFonts w:ascii="Times New Roman" w:hAnsi="Times New Roman"/>
          <w:sz w:val="24"/>
          <w:szCs w:val="24"/>
        </w:rPr>
      </w:pPr>
      <w:r w:rsidRPr="004974CD">
        <w:rPr>
          <w:rStyle w:val="ThamchiuCcchu"/>
          <w:rFonts w:ascii="Times New Roman" w:hAnsi="Times New Roman"/>
          <w:sz w:val="24"/>
          <w:szCs w:val="24"/>
        </w:rPr>
        <w:footnoteRef/>
      </w:r>
      <w:r w:rsidRPr="004974CD">
        <w:rPr>
          <w:rFonts w:ascii="Times New Roman" w:hAnsi="Times New Roman"/>
          <w:sz w:val="24"/>
          <w:szCs w:val="24"/>
        </w:rPr>
        <w:t xml:space="preserve"> Nghị quyết 30c/NQ-CP của Chính phủ, ngày 08 tháng 11 năm 2011 về chương trình tổng thể cải cách hành chính Nhà nước giai đoạn 2011-2020</w:t>
      </w:r>
      <w:r w:rsidR="004974CD">
        <w:rPr>
          <w:rFonts w:ascii="Times New Roman" w:hAnsi="Times New Roman"/>
          <w:sz w:val="24"/>
          <w:szCs w:val="24"/>
        </w:rPr>
        <w:t>.</w:t>
      </w:r>
    </w:p>
  </w:footnote>
  <w:footnote w:id="3">
    <w:p w:rsidR="004B7CA2" w:rsidRPr="004B7CA2" w:rsidRDefault="004B7CA2" w:rsidP="004B7CA2">
      <w:pPr>
        <w:pStyle w:val="VnbanCcchu"/>
        <w:jc w:val="both"/>
        <w:rPr>
          <w:rFonts w:ascii="Times New Roman" w:hAnsi="Times New Roman"/>
          <w:sz w:val="24"/>
          <w:szCs w:val="24"/>
        </w:rPr>
      </w:pPr>
      <w:r w:rsidRPr="004B7CA2">
        <w:rPr>
          <w:rStyle w:val="ThamchiuCcchu"/>
          <w:rFonts w:ascii="Times New Roman" w:hAnsi="Times New Roman"/>
          <w:sz w:val="24"/>
          <w:szCs w:val="24"/>
        </w:rPr>
        <w:footnoteRef/>
      </w:r>
      <w:r w:rsidRPr="004B7CA2">
        <w:rPr>
          <w:rFonts w:ascii="Times New Roman" w:hAnsi="Times New Roman"/>
          <w:sz w:val="24"/>
          <w:szCs w:val="24"/>
        </w:rPr>
        <w:t xml:space="preserve"> </w:t>
      </w:r>
      <w:r w:rsidRPr="004B7CA2">
        <w:rPr>
          <w:rFonts w:ascii="Times New Roman" w:hAnsi="Times New Roman"/>
          <w:bCs/>
          <w:sz w:val="24"/>
          <w:szCs w:val="24"/>
          <w:lang w:val="en"/>
        </w:rPr>
        <w:t>Bộ Nội vụ. Báo cáo kết quả cải cách hành chính, cải cách chế độ công vụ, công chức  năm 2014 và ph</w:t>
      </w:r>
      <w:r w:rsidRPr="004B7CA2">
        <w:rPr>
          <w:rFonts w:ascii="Times New Roman" w:hAnsi="Times New Roman"/>
          <w:bCs/>
          <w:sz w:val="24"/>
          <w:szCs w:val="24"/>
          <w:lang w:val="vi-VN"/>
        </w:rPr>
        <w:t>ương hướng nhiệm vụ năm 2015</w:t>
      </w:r>
      <w:r w:rsidRPr="004B7CA2">
        <w:rPr>
          <w:rFonts w:ascii="Times New Roman" w:hAnsi="Times New Roman"/>
          <w:bCs/>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3CFC"/>
    <w:multiLevelType w:val="multilevel"/>
    <w:tmpl w:val="CD62BA0E"/>
    <w:lvl w:ilvl="0">
      <w:start w:val="2"/>
      <w:numFmt w:val="bullet"/>
      <w:lvlText w:val="-"/>
      <w:lvlJc w:val="left"/>
      <w:pPr>
        <w:tabs>
          <w:tab w:val="num" w:pos="0"/>
        </w:tabs>
        <w:ind w:left="454" w:firstLine="266"/>
      </w:pPr>
      <w:rPr>
        <w:rFonts w:ascii="Times New Roman" w:eastAsia="Times New Roman" w:hAnsi="Times New Roman" w:cs="Times New Roman" w:hint="default"/>
      </w:rPr>
    </w:lvl>
    <w:lvl w:ilvl="1">
      <w:start w:val="1"/>
      <w:numFmt w:val="bullet"/>
      <w:lvlText w:val="o"/>
      <w:lvlJc w:val="left"/>
      <w:pPr>
        <w:ind w:left="1171" w:hanging="360"/>
      </w:pPr>
      <w:rPr>
        <w:rFonts w:ascii="Courier New" w:hAnsi="Courier New" w:cs="Courier New" w:hint="default"/>
      </w:rPr>
    </w:lvl>
    <w:lvl w:ilvl="2">
      <w:start w:val="1"/>
      <w:numFmt w:val="bullet"/>
      <w:lvlText w:val=""/>
      <w:lvlJc w:val="left"/>
      <w:pPr>
        <w:ind w:left="1891" w:hanging="360"/>
      </w:pPr>
      <w:rPr>
        <w:rFonts w:ascii="Wingdings" w:hAnsi="Wingdings" w:hint="default"/>
      </w:rPr>
    </w:lvl>
    <w:lvl w:ilvl="3">
      <w:start w:val="1"/>
      <w:numFmt w:val="bullet"/>
      <w:lvlText w:val=""/>
      <w:lvlJc w:val="left"/>
      <w:pPr>
        <w:ind w:left="2611" w:hanging="360"/>
      </w:pPr>
      <w:rPr>
        <w:rFonts w:ascii="Symbol" w:hAnsi="Symbol" w:hint="default"/>
      </w:rPr>
    </w:lvl>
    <w:lvl w:ilvl="4">
      <w:start w:val="1"/>
      <w:numFmt w:val="bullet"/>
      <w:lvlText w:val="o"/>
      <w:lvlJc w:val="left"/>
      <w:pPr>
        <w:ind w:left="3331" w:hanging="360"/>
      </w:pPr>
      <w:rPr>
        <w:rFonts w:ascii="Courier New" w:hAnsi="Courier New" w:cs="Courier New" w:hint="default"/>
      </w:rPr>
    </w:lvl>
    <w:lvl w:ilvl="5">
      <w:start w:val="1"/>
      <w:numFmt w:val="bullet"/>
      <w:lvlText w:val=""/>
      <w:lvlJc w:val="left"/>
      <w:pPr>
        <w:ind w:left="4051" w:hanging="360"/>
      </w:pPr>
      <w:rPr>
        <w:rFonts w:ascii="Wingdings" w:hAnsi="Wingdings" w:hint="default"/>
      </w:rPr>
    </w:lvl>
    <w:lvl w:ilvl="6">
      <w:start w:val="1"/>
      <w:numFmt w:val="bullet"/>
      <w:lvlText w:val=""/>
      <w:lvlJc w:val="left"/>
      <w:pPr>
        <w:ind w:left="4771" w:hanging="360"/>
      </w:pPr>
      <w:rPr>
        <w:rFonts w:ascii="Symbol" w:hAnsi="Symbol" w:hint="default"/>
      </w:rPr>
    </w:lvl>
    <w:lvl w:ilvl="7">
      <w:start w:val="1"/>
      <w:numFmt w:val="bullet"/>
      <w:lvlText w:val="o"/>
      <w:lvlJc w:val="left"/>
      <w:pPr>
        <w:ind w:left="5491" w:hanging="360"/>
      </w:pPr>
      <w:rPr>
        <w:rFonts w:ascii="Courier New" w:hAnsi="Courier New" w:cs="Courier New" w:hint="default"/>
      </w:rPr>
    </w:lvl>
    <w:lvl w:ilvl="8">
      <w:start w:val="1"/>
      <w:numFmt w:val="bullet"/>
      <w:lvlText w:val=""/>
      <w:lvlJc w:val="left"/>
      <w:pPr>
        <w:ind w:left="6211" w:hanging="360"/>
      </w:pPr>
      <w:rPr>
        <w:rFonts w:ascii="Wingdings" w:hAnsi="Wingdings" w:hint="default"/>
      </w:rPr>
    </w:lvl>
  </w:abstractNum>
  <w:abstractNum w:abstractNumId="1" w15:restartNumberingAfterBreak="0">
    <w:nsid w:val="09181530"/>
    <w:multiLevelType w:val="hybridMultilevel"/>
    <w:tmpl w:val="0652B928"/>
    <w:lvl w:ilvl="0" w:tplc="485ECAA0">
      <w:start w:val="2"/>
      <w:numFmt w:val="bullet"/>
      <w:lvlText w:val="-"/>
      <w:lvlJc w:val="left"/>
      <w:pPr>
        <w:tabs>
          <w:tab w:val="num" w:pos="0"/>
        </w:tabs>
        <w:ind w:left="0" w:firstLine="266"/>
      </w:pPr>
      <w:rPr>
        <w:rFonts w:ascii="Times New Roman" w:eastAsia="Times New Roman" w:hAnsi="Times New Roman" w:cs="Times New Roman"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2" w15:restartNumberingAfterBreak="0">
    <w:nsid w:val="21487961"/>
    <w:multiLevelType w:val="multilevel"/>
    <w:tmpl w:val="501CCEF4"/>
    <w:lvl w:ilvl="0">
      <w:start w:val="1"/>
      <w:numFmt w:val="decimal"/>
      <w:lvlText w:val="%1."/>
      <w:lvlJc w:val="left"/>
      <w:pPr>
        <w:ind w:left="1215" w:hanging="1215"/>
      </w:pPr>
      <w:rPr>
        <w:rFonts w:hint="default"/>
      </w:rPr>
    </w:lvl>
    <w:lvl w:ilvl="1">
      <w:start w:val="1"/>
      <w:numFmt w:val="decimal"/>
      <w:lvlText w:val="%1.%2."/>
      <w:lvlJc w:val="left"/>
      <w:pPr>
        <w:ind w:left="1935"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2F36F0F"/>
    <w:multiLevelType w:val="hybridMultilevel"/>
    <w:tmpl w:val="BF7CA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50531"/>
    <w:multiLevelType w:val="hybridMultilevel"/>
    <w:tmpl w:val="A664EAE6"/>
    <w:lvl w:ilvl="0" w:tplc="DB8E70E0">
      <w:start w:val="2"/>
      <w:numFmt w:val="bullet"/>
      <w:lvlText w:val="-"/>
      <w:lvlJc w:val="left"/>
      <w:pPr>
        <w:tabs>
          <w:tab w:val="num" w:pos="454"/>
        </w:tabs>
        <w:ind w:left="454" w:firstLine="0"/>
      </w:pPr>
      <w:rPr>
        <w:rFonts w:ascii="Times New Roman" w:eastAsia="Times New Roman" w:hAnsi="Times New Roman" w:cs="Times New Roman"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5" w15:restartNumberingAfterBreak="0">
    <w:nsid w:val="2EC2037A"/>
    <w:multiLevelType w:val="hybridMultilevel"/>
    <w:tmpl w:val="5CEE923C"/>
    <w:lvl w:ilvl="0" w:tplc="7D0EF94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3F3004"/>
    <w:multiLevelType w:val="hybridMultilevel"/>
    <w:tmpl w:val="7114690E"/>
    <w:lvl w:ilvl="0" w:tplc="A1CA40F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A576A51"/>
    <w:multiLevelType w:val="multilevel"/>
    <w:tmpl w:val="75E2E65A"/>
    <w:lvl w:ilvl="0">
      <w:start w:val="2"/>
      <w:numFmt w:val="bullet"/>
      <w:lvlText w:val="-"/>
      <w:lvlJc w:val="left"/>
      <w:pPr>
        <w:tabs>
          <w:tab w:val="num" w:pos="720"/>
        </w:tabs>
        <w:ind w:left="0" w:firstLine="720"/>
      </w:pPr>
      <w:rPr>
        <w:rFonts w:ascii="Times New Roman" w:eastAsia="Times New Roman" w:hAnsi="Times New Roman" w:cs="Times New Roman" w:hint="default"/>
      </w:rPr>
    </w:lvl>
    <w:lvl w:ilvl="1">
      <w:start w:val="1"/>
      <w:numFmt w:val="bullet"/>
      <w:lvlText w:val="o"/>
      <w:lvlJc w:val="left"/>
      <w:pPr>
        <w:ind w:left="1171" w:hanging="360"/>
      </w:pPr>
      <w:rPr>
        <w:rFonts w:ascii="Courier New" w:hAnsi="Courier New" w:cs="Courier New" w:hint="default"/>
      </w:rPr>
    </w:lvl>
    <w:lvl w:ilvl="2">
      <w:start w:val="1"/>
      <w:numFmt w:val="bullet"/>
      <w:lvlText w:val=""/>
      <w:lvlJc w:val="left"/>
      <w:pPr>
        <w:ind w:left="1891" w:hanging="360"/>
      </w:pPr>
      <w:rPr>
        <w:rFonts w:ascii="Wingdings" w:hAnsi="Wingdings" w:hint="default"/>
      </w:rPr>
    </w:lvl>
    <w:lvl w:ilvl="3">
      <w:start w:val="1"/>
      <w:numFmt w:val="bullet"/>
      <w:lvlText w:val=""/>
      <w:lvlJc w:val="left"/>
      <w:pPr>
        <w:ind w:left="2611" w:hanging="360"/>
      </w:pPr>
      <w:rPr>
        <w:rFonts w:ascii="Symbol" w:hAnsi="Symbol" w:hint="default"/>
      </w:rPr>
    </w:lvl>
    <w:lvl w:ilvl="4">
      <w:start w:val="1"/>
      <w:numFmt w:val="bullet"/>
      <w:lvlText w:val="o"/>
      <w:lvlJc w:val="left"/>
      <w:pPr>
        <w:ind w:left="3331" w:hanging="360"/>
      </w:pPr>
      <w:rPr>
        <w:rFonts w:ascii="Courier New" w:hAnsi="Courier New" w:cs="Courier New" w:hint="default"/>
      </w:rPr>
    </w:lvl>
    <w:lvl w:ilvl="5">
      <w:start w:val="1"/>
      <w:numFmt w:val="bullet"/>
      <w:lvlText w:val=""/>
      <w:lvlJc w:val="left"/>
      <w:pPr>
        <w:ind w:left="4051" w:hanging="360"/>
      </w:pPr>
      <w:rPr>
        <w:rFonts w:ascii="Wingdings" w:hAnsi="Wingdings" w:hint="default"/>
      </w:rPr>
    </w:lvl>
    <w:lvl w:ilvl="6">
      <w:start w:val="1"/>
      <w:numFmt w:val="bullet"/>
      <w:lvlText w:val=""/>
      <w:lvlJc w:val="left"/>
      <w:pPr>
        <w:ind w:left="4771" w:hanging="360"/>
      </w:pPr>
      <w:rPr>
        <w:rFonts w:ascii="Symbol" w:hAnsi="Symbol" w:hint="default"/>
      </w:rPr>
    </w:lvl>
    <w:lvl w:ilvl="7">
      <w:start w:val="1"/>
      <w:numFmt w:val="bullet"/>
      <w:lvlText w:val="o"/>
      <w:lvlJc w:val="left"/>
      <w:pPr>
        <w:ind w:left="5491" w:hanging="360"/>
      </w:pPr>
      <w:rPr>
        <w:rFonts w:ascii="Courier New" w:hAnsi="Courier New" w:cs="Courier New" w:hint="default"/>
      </w:rPr>
    </w:lvl>
    <w:lvl w:ilvl="8">
      <w:start w:val="1"/>
      <w:numFmt w:val="bullet"/>
      <w:lvlText w:val=""/>
      <w:lvlJc w:val="left"/>
      <w:pPr>
        <w:ind w:left="6211" w:hanging="360"/>
      </w:pPr>
      <w:rPr>
        <w:rFonts w:ascii="Wingdings" w:hAnsi="Wingdings" w:hint="default"/>
      </w:rPr>
    </w:lvl>
  </w:abstractNum>
  <w:abstractNum w:abstractNumId="8" w15:restartNumberingAfterBreak="0">
    <w:nsid w:val="3FDB7223"/>
    <w:multiLevelType w:val="hybridMultilevel"/>
    <w:tmpl w:val="E71494A6"/>
    <w:lvl w:ilvl="0" w:tplc="C1CC27E8">
      <w:start w:val="2"/>
      <w:numFmt w:val="bullet"/>
      <w:lvlText w:val="-"/>
      <w:lvlJc w:val="left"/>
      <w:pPr>
        <w:tabs>
          <w:tab w:val="num" w:pos="720"/>
        </w:tabs>
        <w:ind w:left="0" w:firstLine="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CC7D58"/>
    <w:multiLevelType w:val="hybridMultilevel"/>
    <w:tmpl w:val="F8A69B68"/>
    <w:lvl w:ilvl="0" w:tplc="8E4C6396">
      <w:start w:val="2"/>
      <w:numFmt w:val="bullet"/>
      <w:lvlText w:val="-"/>
      <w:lvlJc w:val="left"/>
      <w:pPr>
        <w:tabs>
          <w:tab w:val="num" w:pos="0"/>
        </w:tabs>
        <w:ind w:left="0" w:firstLine="720"/>
      </w:pPr>
      <w:rPr>
        <w:rFonts w:ascii="Times New Roman" w:eastAsia="Times New Roman" w:hAnsi="Times New Roman" w:cs="Times New Roman"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0" w15:restartNumberingAfterBreak="0">
    <w:nsid w:val="57ED6C40"/>
    <w:multiLevelType w:val="multilevel"/>
    <w:tmpl w:val="E50A62D8"/>
    <w:lvl w:ilvl="0">
      <w:start w:val="2"/>
      <w:numFmt w:val="bullet"/>
      <w:lvlText w:val="-"/>
      <w:lvlJc w:val="left"/>
      <w:pPr>
        <w:ind w:left="905" w:hanging="360"/>
      </w:pPr>
      <w:rPr>
        <w:rFonts w:ascii="Times New Roman" w:eastAsia="Times New Roman" w:hAnsi="Times New Roman" w:cs="Times New Roman" w:hint="default"/>
      </w:rPr>
    </w:lvl>
    <w:lvl w:ilvl="1">
      <w:start w:val="1"/>
      <w:numFmt w:val="bullet"/>
      <w:lvlText w:val="o"/>
      <w:lvlJc w:val="left"/>
      <w:pPr>
        <w:ind w:left="1625" w:hanging="360"/>
      </w:pPr>
      <w:rPr>
        <w:rFonts w:ascii="Courier New" w:hAnsi="Courier New" w:cs="Courier New" w:hint="default"/>
      </w:rPr>
    </w:lvl>
    <w:lvl w:ilvl="2">
      <w:start w:val="1"/>
      <w:numFmt w:val="bullet"/>
      <w:lvlText w:val=""/>
      <w:lvlJc w:val="left"/>
      <w:pPr>
        <w:ind w:left="2345" w:hanging="360"/>
      </w:pPr>
      <w:rPr>
        <w:rFonts w:ascii="Wingdings" w:hAnsi="Wingdings" w:hint="default"/>
      </w:rPr>
    </w:lvl>
    <w:lvl w:ilvl="3">
      <w:start w:val="1"/>
      <w:numFmt w:val="bullet"/>
      <w:lvlText w:val=""/>
      <w:lvlJc w:val="left"/>
      <w:pPr>
        <w:ind w:left="3065" w:hanging="360"/>
      </w:pPr>
      <w:rPr>
        <w:rFonts w:ascii="Symbol" w:hAnsi="Symbol" w:hint="default"/>
      </w:rPr>
    </w:lvl>
    <w:lvl w:ilvl="4">
      <w:start w:val="1"/>
      <w:numFmt w:val="bullet"/>
      <w:lvlText w:val="o"/>
      <w:lvlJc w:val="left"/>
      <w:pPr>
        <w:ind w:left="3785" w:hanging="360"/>
      </w:pPr>
      <w:rPr>
        <w:rFonts w:ascii="Courier New" w:hAnsi="Courier New" w:cs="Courier New" w:hint="default"/>
      </w:rPr>
    </w:lvl>
    <w:lvl w:ilvl="5">
      <w:start w:val="1"/>
      <w:numFmt w:val="bullet"/>
      <w:lvlText w:val=""/>
      <w:lvlJc w:val="left"/>
      <w:pPr>
        <w:ind w:left="4505" w:hanging="360"/>
      </w:pPr>
      <w:rPr>
        <w:rFonts w:ascii="Wingdings" w:hAnsi="Wingdings" w:hint="default"/>
      </w:rPr>
    </w:lvl>
    <w:lvl w:ilvl="6">
      <w:start w:val="1"/>
      <w:numFmt w:val="bullet"/>
      <w:lvlText w:val=""/>
      <w:lvlJc w:val="left"/>
      <w:pPr>
        <w:ind w:left="5225" w:hanging="360"/>
      </w:pPr>
      <w:rPr>
        <w:rFonts w:ascii="Symbol" w:hAnsi="Symbol" w:hint="default"/>
      </w:rPr>
    </w:lvl>
    <w:lvl w:ilvl="7">
      <w:start w:val="1"/>
      <w:numFmt w:val="bullet"/>
      <w:lvlText w:val="o"/>
      <w:lvlJc w:val="left"/>
      <w:pPr>
        <w:ind w:left="5945" w:hanging="360"/>
      </w:pPr>
      <w:rPr>
        <w:rFonts w:ascii="Courier New" w:hAnsi="Courier New" w:cs="Courier New" w:hint="default"/>
      </w:rPr>
    </w:lvl>
    <w:lvl w:ilvl="8">
      <w:start w:val="1"/>
      <w:numFmt w:val="bullet"/>
      <w:lvlText w:val=""/>
      <w:lvlJc w:val="left"/>
      <w:pPr>
        <w:ind w:left="6665" w:hanging="360"/>
      </w:pPr>
      <w:rPr>
        <w:rFonts w:ascii="Wingdings" w:hAnsi="Wingdings" w:hint="default"/>
      </w:rPr>
    </w:lvl>
  </w:abstractNum>
  <w:abstractNum w:abstractNumId="11" w15:restartNumberingAfterBreak="0">
    <w:nsid w:val="5DE97EDD"/>
    <w:multiLevelType w:val="hybridMultilevel"/>
    <w:tmpl w:val="75E2E65A"/>
    <w:lvl w:ilvl="0" w:tplc="E9D06F3C">
      <w:start w:val="2"/>
      <w:numFmt w:val="bullet"/>
      <w:lvlText w:val="-"/>
      <w:lvlJc w:val="left"/>
      <w:pPr>
        <w:tabs>
          <w:tab w:val="num" w:pos="720"/>
        </w:tabs>
        <w:ind w:left="0" w:firstLine="720"/>
      </w:pPr>
      <w:rPr>
        <w:rFonts w:ascii="Times New Roman" w:eastAsia="Times New Roman" w:hAnsi="Times New Roman" w:cs="Times New Roman"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2" w15:restartNumberingAfterBreak="0">
    <w:nsid w:val="5E1F0A45"/>
    <w:multiLevelType w:val="multilevel"/>
    <w:tmpl w:val="8146CDBE"/>
    <w:lvl w:ilvl="0">
      <w:start w:val="1"/>
      <w:numFmt w:val="decimal"/>
      <w:lvlText w:val="%1."/>
      <w:lvlJc w:val="left"/>
      <w:pPr>
        <w:ind w:left="405" w:hanging="405"/>
      </w:pPr>
      <w:rPr>
        <w:rFonts w:hint="default"/>
      </w:rPr>
    </w:lvl>
    <w:lvl w:ilvl="1">
      <w:start w:val="1"/>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13" w15:restartNumberingAfterBreak="0">
    <w:nsid w:val="5E650383"/>
    <w:multiLevelType w:val="multilevel"/>
    <w:tmpl w:val="F8A69B68"/>
    <w:lvl w:ilvl="0">
      <w:start w:val="2"/>
      <w:numFmt w:val="bullet"/>
      <w:lvlText w:val="-"/>
      <w:lvlJc w:val="left"/>
      <w:pPr>
        <w:tabs>
          <w:tab w:val="num" w:pos="0"/>
        </w:tabs>
        <w:ind w:left="0" w:firstLine="720"/>
      </w:pPr>
      <w:rPr>
        <w:rFonts w:ascii="Times New Roman" w:eastAsia="Times New Roman" w:hAnsi="Times New Roman" w:cs="Times New Roman" w:hint="default"/>
      </w:rPr>
    </w:lvl>
    <w:lvl w:ilvl="1">
      <w:start w:val="1"/>
      <w:numFmt w:val="bullet"/>
      <w:lvlText w:val="o"/>
      <w:lvlJc w:val="left"/>
      <w:pPr>
        <w:ind w:left="1171" w:hanging="360"/>
      </w:pPr>
      <w:rPr>
        <w:rFonts w:ascii="Courier New" w:hAnsi="Courier New" w:cs="Courier New" w:hint="default"/>
      </w:rPr>
    </w:lvl>
    <w:lvl w:ilvl="2">
      <w:start w:val="1"/>
      <w:numFmt w:val="bullet"/>
      <w:lvlText w:val=""/>
      <w:lvlJc w:val="left"/>
      <w:pPr>
        <w:ind w:left="1891" w:hanging="360"/>
      </w:pPr>
      <w:rPr>
        <w:rFonts w:ascii="Wingdings" w:hAnsi="Wingdings" w:hint="default"/>
      </w:rPr>
    </w:lvl>
    <w:lvl w:ilvl="3">
      <w:start w:val="1"/>
      <w:numFmt w:val="bullet"/>
      <w:lvlText w:val=""/>
      <w:lvlJc w:val="left"/>
      <w:pPr>
        <w:ind w:left="2611" w:hanging="360"/>
      </w:pPr>
      <w:rPr>
        <w:rFonts w:ascii="Symbol" w:hAnsi="Symbol" w:hint="default"/>
      </w:rPr>
    </w:lvl>
    <w:lvl w:ilvl="4">
      <w:start w:val="1"/>
      <w:numFmt w:val="bullet"/>
      <w:lvlText w:val="o"/>
      <w:lvlJc w:val="left"/>
      <w:pPr>
        <w:ind w:left="3331" w:hanging="360"/>
      </w:pPr>
      <w:rPr>
        <w:rFonts w:ascii="Courier New" w:hAnsi="Courier New" w:cs="Courier New" w:hint="default"/>
      </w:rPr>
    </w:lvl>
    <w:lvl w:ilvl="5">
      <w:start w:val="1"/>
      <w:numFmt w:val="bullet"/>
      <w:lvlText w:val=""/>
      <w:lvlJc w:val="left"/>
      <w:pPr>
        <w:ind w:left="4051" w:hanging="360"/>
      </w:pPr>
      <w:rPr>
        <w:rFonts w:ascii="Wingdings" w:hAnsi="Wingdings" w:hint="default"/>
      </w:rPr>
    </w:lvl>
    <w:lvl w:ilvl="6">
      <w:start w:val="1"/>
      <w:numFmt w:val="bullet"/>
      <w:lvlText w:val=""/>
      <w:lvlJc w:val="left"/>
      <w:pPr>
        <w:ind w:left="4771" w:hanging="360"/>
      </w:pPr>
      <w:rPr>
        <w:rFonts w:ascii="Symbol" w:hAnsi="Symbol" w:hint="default"/>
      </w:rPr>
    </w:lvl>
    <w:lvl w:ilvl="7">
      <w:start w:val="1"/>
      <w:numFmt w:val="bullet"/>
      <w:lvlText w:val="o"/>
      <w:lvlJc w:val="left"/>
      <w:pPr>
        <w:ind w:left="5491" w:hanging="360"/>
      </w:pPr>
      <w:rPr>
        <w:rFonts w:ascii="Courier New" w:hAnsi="Courier New" w:cs="Courier New" w:hint="default"/>
      </w:rPr>
    </w:lvl>
    <w:lvl w:ilvl="8">
      <w:start w:val="1"/>
      <w:numFmt w:val="bullet"/>
      <w:lvlText w:val=""/>
      <w:lvlJc w:val="left"/>
      <w:pPr>
        <w:ind w:left="6211" w:hanging="360"/>
      </w:pPr>
      <w:rPr>
        <w:rFonts w:ascii="Wingdings" w:hAnsi="Wingdings" w:hint="default"/>
      </w:rPr>
    </w:lvl>
  </w:abstractNum>
  <w:abstractNum w:abstractNumId="14" w15:restartNumberingAfterBreak="0">
    <w:nsid w:val="64055C83"/>
    <w:multiLevelType w:val="hybridMultilevel"/>
    <w:tmpl w:val="CD62BA0E"/>
    <w:lvl w:ilvl="0" w:tplc="F40E41F0">
      <w:start w:val="2"/>
      <w:numFmt w:val="bullet"/>
      <w:lvlText w:val="-"/>
      <w:lvlJc w:val="left"/>
      <w:pPr>
        <w:tabs>
          <w:tab w:val="num" w:pos="0"/>
        </w:tabs>
        <w:ind w:left="454" w:firstLine="266"/>
      </w:pPr>
      <w:rPr>
        <w:rFonts w:ascii="Times New Roman" w:eastAsia="Times New Roman" w:hAnsi="Times New Roman" w:cs="Times New Roman"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5" w15:restartNumberingAfterBreak="0">
    <w:nsid w:val="64623EA7"/>
    <w:multiLevelType w:val="hybridMultilevel"/>
    <w:tmpl w:val="A1D62716"/>
    <w:lvl w:ilvl="0" w:tplc="C1CC27E8">
      <w:start w:val="2"/>
      <w:numFmt w:val="bullet"/>
      <w:lvlText w:val="-"/>
      <w:lvlJc w:val="left"/>
      <w:pPr>
        <w:tabs>
          <w:tab w:val="num" w:pos="720"/>
        </w:tabs>
        <w:ind w:left="0" w:firstLine="454"/>
      </w:pPr>
      <w:rPr>
        <w:rFonts w:ascii="Times New Roman" w:eastAsia="Times New Roman" w:hAnsi="Times New Roman" w:cs="Times New Roman"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6" w15:restartNumberingAfterBreak="0">
    <w:nsid w:val="6B754447"/>
    <w:multiLevelType w:val="multilevel"/>
    <w:tmpl w:val="A664EAE6"/>
    <w:lvl w:ilvl="0">
      <w:start w:val="2"/>
      <w:numFmt w:val="bullet"/>
      <w:lvlText w:val="-"/>
      <w:lvlJc w:val="left"/>
      <w:pPr>
        <w:tabs>
          <w:tab w:val="num" w:pos="454"/>
        </w:tabs>
        <w:ind w:left="454" w:firstLine="0"/>
      </w:pPr>
      <w:rPr>
        <w:rFonts w:ascii="Times New Roman" w:eastAsia="Times New Roman" w:hAnsi="Times New Roman" w:cs="Times New Roman" w:hint="default"/>
      </w:rPr>
    </w:lvl>
    <w:lvl w:ilvl="1">
      <w:start w:val="1"/>
      <w:numFmt w:val="bullet"/>
      <w:lvlText w:val="o"/>
      <w:lvlJc w:val="left"/>
      <w:pPr>
        <w:ind w:left="1625" w:hanging="360"/>
      </w:pPr>
      <w:rPr>
        <w:rFonts w:ascii="Courier New" w:hAnsi="Courier New" w:cs="Courier New" w:hint="default"/>
      </w:rPr>
    </w:lvl>
    <w:lvl w:ilvl="2">
      <w:start w:val="1"/>
      <w:numFmt w:val="bullet"/>
      <w:lvlText w:val=""/>
      <w:lvlJc w:val="left"/>
      <w:pPr>
        <w:ind w:left="2345" w:hanging="360"/>
      </w:pPr>
      <w:rPr>
        <w:rFonts w:ascii="Wingdings" w:hAnsi="Wingdings" w:hint="default"/>
      </w:rPr>
    </w:lvl>
    <w:lvl w:ilvl="3">
      <w:start w:val="1"/>
      <w:numFmt w:val="bullet"/>
      <w:lvlText w:val=""/>
      <w:lvlJc w:val="left"/>
      <w:pPr>
        <w:ind w:left="3065" w:hanging="360"/>
      </w:pPr>
      <w:rPr>
        <w:rFonts w:ascii="Symbol" w:hAnsi="Symbol" w:hint="default"/>
      </w:rPr>
    </w:lvl>
    <w:lvl w:ilvl="4">
      <w:start w:val="1"/>
      <w:numFmt w:val="bullet"/>
      <w:lvlText w:val="o"/>
      <w:lvlJc w:val="left"/>
      <w:pPr>
        <w:ind w:left="3785" w:hanging="360"/>
      </w:pPr>
      <w:rPr>
        <w:rFonts w:ascii="Courier New" w:hAnsi="Courier New" w:cs="Courier New" w:hint="default"/>
      </w:rPr>
    </w:lvl>
    <w:lvl w:ilvl="5">
      <w:start w:val="1"/>
      <w:numFmt w:val="bullet"/>
      <w:lvlText w:val=""/>
      <w:lvlJc w:val="left"/>
      <w:pPr>
        <w:ind w:left="4505" w:hanging="360"/>
      </w:pPr>
      <w:rPr>
        <w:rFonts w:ascii="Wingdings" w:hAnsi="Wingdings" w:hint="default"/>
      </w:rPr>
    </w:lvl>
    <w:lvl w:ilvl="6">
      <w:start w:val="1"/>
      <w:numFmt w:val="bullet"/>
      <w:lvlText w:val=""/>
      <w:lvlJc w:val="left"/>
      <w:pPr>
        <w:ind w:left="5225" w:hanging="360"/>
      </w:pPr>
      <w:rPr>
        <w:rFonts w:ascii="Symbol" w:hAnsi="Symbol" w:hint="default"/>
      </w:rPr>
    </w:lvl>
    <w:lvl w:ilvl="7">
      <w:start w:val="1"/>
      <w:numFmt w:val="bullet"/>
      <w:lvlText w:val="o"/>
      <w:lvlJc w:val="left"/>
      <w:pPr>
        <w:ind w:left="5945" w:hanging="360"/>
      </w:pPr>
      <w:rPr>
        <w:rFonts w:ascii="Courier New" w:hAnsi="Courier New" w:cs="Courier New" w:hint="default"/>
      </w:rPr>
    </w:lvl>
    <w:lvl w:ilvl="8">
      <w:start w:val="1"/>
      <w:numFmt w:val="bullet"/>
      <w:lvlText w:val=""/>
      <w:lvlJc w:val="left"/>
      <w:pPr>
        <w:ind w:left="6665" w:hanging="360"/>
      </w:pPr>
      <w:rPr>
        <w:rFonts w:ascii="Wingdings" w:hAnsi="Wingdings" w:hint="default"/>
      </w:rPr>
    </w:lvl>
  </w:abstractNum>
  <w:abstractNum w:abstractNumId="17" w15:restartNumberingAfterBreak="0">
    <w:nsid w:val="6D9B2CAA"/>
    <w:multiLevelType w:val="hybridMultilevel"/>
    <w:tmpl w:val="360CCA7A"/>
    <w:lvl w:ilvl="0" w:tplc="5FAE03BA">
      <w:start w:val="1"/>
      <w:numFmt w:val="decimal"/>
      <w:lvlText w:val="%1."/>
      <w:lvlJc w:val="left"/>
      <w:pPr>
        <w:tabs>
          <w:tab w:val="num" w:pos="928"/>
        </w:tabs>
        <w:ind w:left="928"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4E55BF"/>
    <w:multiLevelType w:val="hybridMultilevel"/>
    <w:tmpl w:val="C0841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AF1F3C"/>
    <w:multiLevelType w:val="hybridMultilevel"/>
    <w:tmpl w:val="E50A62D8"/>
    <w:lvl w:ilvl="0" w:tplc="113A47B2">
      <w:start w:val="2"/>
      <w:numFmt w:val="bullet"/>
      <w:lvlText w:val="-"/>
      <w:lvlJc w:val="left"/>
      <w:pPr>
        <w:ind w:left="905" w:hanging="360"/>
      </w:pPr>
      <w:rPr>
        <w:rFonts w:ascii="Times New Roman" w:eastAsia="Times New Roman" w:hAnsi="Times New Roman" w:cs="Times New Roman"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20" w15:restartNumberingAfterBreak="0">
    <w:nsid w:val="73AF3F26"/>
    <w:multiLevelType w:val="multilevel"/>
    <w:tmpl w:val="0652B928"/>
    <w:lvl w:ilvl="0">
      <w:start w:val="2"/>
      <w:numFmt w:val="bullet"/>
      <w:lvlText w:val="-"/>
      <w:lvlJc w:val="left"/>
      <w:pPr>
        <w:tabs>
          <w:tab w:val="num" w:pos="0"/>
        </w:tabs>
        <w:ind w:left="0" w:firstLine="266"/>
      </w:pPr>
      <w:rPr>
        <w:rFonts w:ascii="Times New Roman" w:eastAsia="Times New Roman" w:hAnsi="Times New Roman" w:cs="Times New Roman" w:hint="default"/>
      </w:rPr>
    </w:lvl>
    <w:lvl w:ilvl="1">
      <w:start w:val="1"/>
      <w:numFmt w:val="bullet"/>
      <w:lvlText w:val="o"/>
      <w:lvlJc w:val="left"/>
      <w:pPr>
        <w:ind w:left="1171" w:hanging="360"/>
      </w:pPr>
      <w:rPr>
        <w:rFonts w:ascii="Courier New" w:hAnsi="Courier New" w:cs="Courier New" w:hint="default"/>
      </w:rPr>
    </w:lvl>
    <w:lvl w:ilvl="2">
      <w:start w:val="1"/>
      <w:numFmt w:val="bullet"/>
      <w:lvlText w:val=""/>
      <w:lvlJc w:val="left"/>
      <w:pPr>
        <w:ind w:left="1891" w:hanging="360"/>
      </w:pPr>
      <w:rPr>
        <w:rFonts w:ascii="Wingdings" w:hAnsi="Wingdings" w:hint="default"/>
      </w:rPr>
    </w:lvl>
    <w:lvl w:ilvl="3">
      <w:start w:val="1"/>
      <w:numFmt w:val="bullet"/>
      <w:lvlText w:val=""/>
      <w:lvlJc w:val="left"/>
      <w:pPr>
        <w:ind w:left="2611" w:hanging="360"/>
      </w:pPr>
      <w:rPr>
        <w:rFonts w:ascii="Symbol" w:hAnsi="Symbol" w:hint="default"/>
      </w:rPr>
    </w:lvl>
    <w:lvl w:ilvl="4">
      <w:start w:val="1"/>
      <w:numFmt w:val="bullet"/>
      <w:lvlText w:val="o"/>
      <w:lvlJc w:val="left"/>
      <w:pPr>
        <w:ind w:left="3331" w:hanging="360"/>
      </w:pPr>
      <w:rPr>
        <w:rFonts w:ascii="Courier New" w:hAnsi="Courier New" w:cs="Courier New" w:hint="default"/>
      </w:rPr>
    </w:lvl>
    <w:lvl w:ilvl="5">
      <w:start w:val="1"/>
      <w:numFmt w:val="bullet"/>
      <w:lvlText w:val=""/>
      <w:lvlJc w:val="left"/>
      <w:pPr>
        <w:ind w:left="4051" w:hanging="360"/>
      </w:pPr>
      <w:rPr>
        <w:rFonts w:ascii="Wingdings" w:hAnsi="Wingdings" w:hint="default"/>
      </w:rPr>
    </w:lvl>
    <w:lvl w:ilvl="6">
      <w:start w:val="1"/>
      <w:numFmt w:val="bullet"/>
      <w:lvlText w:val=""/>
      <w:lvlJc w:val="left"/>
      <w:pPr>
        <w:ind w:left="4771" w:hanging="360"/>
      </w:pPr>
      <w:rPr>
        <w:rFonts w:ascii="Symbol" w:hAnsi="Symbol" w:hint="default"/>
      </w:rPr>
    </w:lvl>
    <w:lvl w:ilvl="7">
      <w:start w:val="1"/>
      <w:numFmt w:val="bullet"/>
      <w:lvlText w:val="o"/>
      <w:lvlJc w:val="left"/>
      <w:pPr>
        <w:ind w:left="5491" w:hanging="360"/>
      </w:pPr>
      <w:rPr>
        <w:rFonts w:ascii="Courier New" w:hAnsi="Courier New" w:cs="Courier New" w:hint="default"/>
      </w:rPr>
    </w:lvl>
    <w:lvl w:ilvl="8">
      <w:start w:val="1"/>
      <w:numFmt w:val="bullet"/>
      <w:lvlText w:val=""/>
      <w:lvlJc w:val="left"/>
      <w:pPr>
        <w:ind w:left="6211" w:hanging="360"/>
      </w:pPr>
      <w:rPr>
        <w:rFonts w:ascii="Wingdings" w:hAnsi="Wingdings" w:hint="default"/>
      </w:rPr>
    </w:lvl>
  </w:abstractNum>
  <w:num w:numId="1" w16cid:durableId="1050305198">
    <w:abstractNumId w:val="19"/>
  </w:num>
  <w:num w:numId="2" w16cid:durableId="131022333">
    <w:abstractNumId w:val="2"/>
  </w:num>
  <w:num w:numId="3" w16cid:durableId="1513062243">
    <w:abstractNumId w:val="5"/>
  </w:num>
  <w:num w:numId="4" w16cid:durableId="1287196722">
    <w:abstractNumId w:val="12"/>
  </w:num>
  <w:num w:numId="5" w16cid:durableId="1943344694">
    <w:abstractNumId w:val="17"/>
  </w:num>
  <w:num w:numId="6" w16cid:durableId="950431866">
    <w:abstractNumId w:val="18"/>
  </w:num>
  <w:num w:numId="7" w16cid:durableId="1511723723">
    <w:abstractNumId w:val="3"/>
  </w:num>
  <w:num w:numId="8" w16cid:durableId="399837716">
    <w:abstractNumId w:val="6"/>
  </w:num>
  <w:num w:numId="9" w16cid:durableId="1585604385">
    <w:abstractNumId w:val="10"/>
  </w:num>
  <w:num w:numId="10" w16cid:durableId="782111026">
    <w:abstractNumId w:val="4"/>
  </w:num>
  <w:num w:numId="11" w16cid:durableId="1363245078">
    <w:abstractNumId w:val="16"/>
  </w:num>
  <w:num w:numId="12" w16cid:durableId="985623122">
    <w:abstractNumId w:val="1"/>
  </w:num>
  <w:num w:numId="13" w16cid:durableId="724336403">
    <w:abstractNumId w:val="20"/>
  </w:num>
  <w:num w:numId="14" w16cid:durableId="1591961613">
    <w:abstractNumId w:val="14"/>
  </w:num>
  <w:num w:numId="15" w16cid:durableId="405037672">
    <w:abstractNumId w:val="0"/>
  </w:num>
  <w:num w:numId="16" w16cid:durableId="186069940">
    <w:abstractNumId w:val="9"/>
  </w:num>
  <w:num w:numId="17" w16cid:durableId="844512807">
    <w:abstractNumId w:val="13"/>
  </w:num>
  <w:num w:numId="18" w16cid:durableId="333999204">
    <w:abstractNumId w:val="11"/>
  </w:num>
  <w:num w:numId="19" w16cid:durableId="393941469">
    <w:abstractNumId w:val="7"/>
  </w:num>
  <w:num w:numId="20" w16cid:durableId="1849249518">
    <w:abstractNumId w:val="15"/>
  </w:num>
  <w:num w:numId="21" w16cid:durableId="8804832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hideSpelling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BA"/>
    <w:rsid w:val="0001136F"/>
    <w:rsid w:val="00011943"/>
    <w:rsid w:val="0001377B"/>
    <w:rsid w:val="00021A9B"/>
    <w:rsid w:val="00026293"/>
    <w:rsid w:val="00031E94"/>
    <w:rsid w:val="00034185"/>
    <w:rsid w:val="00047BAE"/>
    <w:rsid w:val="00061014"/>
    <w:rsid w:val="00061371"/>
    <w:rsid w:val="00070E94"/>
    <w:rsid w:val="00095522"/>
    <w:rsid w:val="000C641D"/>
    <w:rsid w:val="000D4172"/>
    <w:rsid w:val="000D4DBD"/>
    <w:rsid w:val="000E0920"/>
    <w:rsid w:val="00103630"/>
    <w:rsid w:val="0011518E"/>
    <w:rsid w:val="0012368C"/>
    <w:rsid w:val="001316BA"/>
    <w:rsid w:val="00132991"/>
    <w:rsid w:val="00133750"/>
    <w:rsid w:val="00147846"/>
    <w:rsid w:val="00165204"/>
    <w:rsid w:val="001700B5"/>
    <w:rsid w:val="001855C8"/>
    <w:rsid w:val="001A069C"/>
    <w:rsid w:val="001B35E7"/>
    <w:rsid w:val="00242059"/>
    <w:rsid w:val="002434FF"/>
    <w:rsid w:val="00252708"/>
    <w:rsid w:val="00263918"/>
    <w:rsid w:val="002654C3"/>
    <w:rsid w:val="00265665"/>
    <w:rsid w:val="00286E55"/>
    <w:rsid w:val="002A65C6"/>
    <w:rsid w:val="002C0D4D"/>
    <w:rsid w:val="002E3992"/>
    <w:rsid w:val="002E778D"/>
    <w:rsid w:val="002F30C3"/>
    <w:rsid w:val="003029AF"/>
    <w:rsid w:val="00317F11"/>
    <w:rsid w:val="00340AFF"/>
    <w:rsid w:val="0037697C"/>
    <w:rsid w:val="003A3E20"/>
    <w:rsid w:val="003A70F0"/>
    <w:rsid w:val="003D12E2"/>
    <w:rsid w:val="003E2B4B"/>
    <w:rsid w:val="003E3ED0"/>
    <w:rsid w:val="003E5A29"/>
    <w:rsid w:val="003F39A6"/>
    <w:rsid w:val="004229C8"/>
    <w:rsid w:val="004476E7"/>
    <w:rsid w:val="0048601F"/>
    <w:rsid w:val="004948B0"/>
    <w:rsid w:val="004974CD"/>
    <w:rsid w:val="004B2311"/>
    <w:rsid w:val="004B7CA2"/>
    <w:rsid w:val="004C3114"/>
    <w:rsid w:val="00502697"/>
    <w:rsid w:val="005065CC"/>
    <w:rsid w:val="00512251"/>
    <w:rsid w:val="00537219"/>
    <w:rsid w:val="005467F7"/>
    <w:rsid w:val="00557C17"/>
    <w:rsid w:val="00576E7B"/>
    <w:rsid w:val="005A4FBA"/>
    <w:rsid w:val="005C6146"/>
    <w:rsid w:val="005D41D2"/>
    <w:rsid w:val="00604B2A"/>
    <w:rsid w:val="0062158B"/>
    <w:rsid w:val="006318D5"/>
    <w:rsid w:val="00636AC0"/>
    <w:rsid w:val="006454F4"/>
    <w:rsid w:val="00650F1E"/>
    <w:rsid w:val="006A16EC"/>
    <w:rsid w:val="006A2AA4"/>
    <w:rsid w:val="006C1EC9"/>
    <w:rsid w:val="006C4E85"/>
    <w:rsid w:val="00701785"/>
    <w:rsid w:val="00702591"/>
    <w:rsid w:val="007055D5"/>
    <w:rsid w:val="00714856"/>
    <w:rsid w:val="0072080E"/>
    <w:rsid w:val="00746537"/>
    <w:rsid w:val="007503BC"/>
    <w:rsid w:val="007549DD"/>
    <w:rsid w:val="007572DD"/>
    <w:rsid w:val="00771F0D"/>
    <w:rsid w:val="007802A4"/>
    <w:rsid w:val="00780EEE"/>
    <w:rsid w:val="007C7B1A"/>
    <w:rsid w:val="007D714A"/>
    <w:rsid w:val="007E3D13"/>
    <w:rsid w:val="0080268E"/>
    <w:rsid w:val="008134DD"/>
    <w:rsid w:val="00820835"/>
    <w:rsid w:val="0083053E"/>
    <w:rsid w:val="00851AC2"/>
    <w:rsid w:val="00866F5E"/>
    <w:rsid w:val="00871533"/>
    <w:rsid w:val="00882B75"/>
    <w:rsid w:val="008839D8"/>
    <w:rsid w:val="008A7FDE"/>
    <w:rsid w:val="008F5B37"/>
    <w:rsid w:val="009047E0"/>
    <w:rsid w:val="00906F96"/>
    <w:rsid w:val="009071BA"/>
    <w:rsid w:val="0091104C"/>
    <w:rsid w:val="00912ED5"/>
    <w:rsid w:val="00914A0F"/>
    <w:rsid w:val="00920CB8"/>
    <w:rsid w:val="00954DAC"/>
    <w:rsid w:val="0096276E"/>
    <w:rsid w:val="009659D5"/>
    <w:rsid w:val="0097056A"/>
    <w:rsid w:val="00971942"/>
    <w:rsid w:val="00976E00"/>
    <w:rsid w:val="00991C5E"/>
    <w:rsid w:val="009921C0"/>
    <w:rsid w:val="009921D1"/>
    <w:rsid w:val="009B379A"/>
    <w:rsid w:val="009B6FD8"/>
    <w:rsid w:val="009E13D0"/>
    <w:rsid w:val="009F099D"/>
    <w:rsid w:val="00A068EA"/>
    <w:rsid w:val="00A34938"/>
    <w:rsid w:val="00A3529B"/>
    <w:rsid w:val="00A51EFD"/>
    <w:rsid w:val="00A73566"/>
    <w:rsid w:val="00A73F93"/>
    <w:rsid w:val="00A77E2E"/>
    <w:rsid w:val="00A81627"/>
    <w:rsid w:val="00A83308"/>
    <w:rsid w:val="00A957EE"/>
    <w:rsid w:val="00A976B1"/>
    <w:rsid w:val="00AA63F3"/>
    <w:rsid w:val="00AB5D43"/>
    <w:rsid w:val="00AC0C2E"/>
    <w:rsid w:val="00AC60F7"/>
    <w:rsid w:val="00AC7A1D"/>
    <w:rsid w:val="00AD1A0E"/>
    <w:rsid w:val="00AE7E41"/>
    <w:rsid w:val="00B156C7"/>
    <w:rsid w:val="00B36260"/>
    <w:rsid w:val="00B64D67"/>
    <w:rsid w:val="00B832EE"/>
    <w:rsid w:val="00BA0471"/>
    <w:rsid w:val="00BA2D68"/>
    <w:rsid w:val="00BA3B4C"/>
    <w:rsid w:val="00BF6404"/>
    <w:rsid w:val="00C02013"/>
    <w:rsid w:val="00C1115C"/>
    <w:rsid w:val="00C31391"/>
    <w:rsid w:val="00C347A4"/>
    <w:rsid w:val="00C4199E"/>
    <w:rsid w:val="00C43C63"/>
    <w:rsid w:val="00C82C64"/>
    <w:rsid w:val="00CA1864"/>
    <w:rsid w:val="00CB142C"/>
    <w:rsid w:val="00CC0A92"/>
    <w:rsid w:val="00CC3B2E"/>
    <w:rsid w:val="00CD0C93"/>
    <w:rsid w:val="00CF46BF"/>
    <w:rsid w:val="00D04100"/>
    <w:rsid w:val="00D047A4"/>
    <w:rsid w:val="00D14E20"/>
    <w:rsid w:val="00D21FE6"/>
    <w:rsid w:val="00D34891"/>
    <w:rsid w:val="00D436B4"/>
    <w:rsid w:val="00D60ED2"/>
    <w:rsid w:val="00D66152"/>
    <w:rsid w:val="00D9148A"/>
    <w:rsid w:val="00DC44CD"/>
    <w:rsid w:val="00DD41BA"/>
    <w:rsid w:val="00DE5394"/>
    <w:rsid w:val="00DF5315"/>
    <w:rsid w:val="00DF6E81"/>
    <w:rsid w:val="00E053CF"/>
    <w:rsid w:val="00E05987"/>
    <w:rsid w:val="00E16EA5"/>
    <w:rsid w:val="00E2516E"/>
    <w:rsid w:val="00E664D1"/>
    <w:rsid w:val="00E80B3F"/>
    <w:rsid w:val="00E82797"/>
    <w:rsid w:val="00E83526"/>
    <w:rsid w:val="00E8569A"/>
    <w:rsid w:val="00EC6DBB"/>
    <w:rsid w:val="00EE7511"/>
    <w:rsid w:val="00F159C6"/>
    <w:rsid w:val="00F16CC7"/>
    <w:rsid w:val="00F20A4D"/>
    <w:rsid w:val="00F2638F"/>
    <w:rsid w:val="00F3306B"/>
    <w:rsid w:val="00F3681A"/>
    <w:rsid w:val="00F42A02"/>
    <w:rsid w:val="00F5345F"/>
    <w:rsid w:val="00F87104"/>
    <w:rsid w:val="00FA0F17"/>
    <w:rsid w:val="00FA5A63"/>
    <w:rsid w:val="00FC06D2"/>
    <w:rsid w:val="00FC5B5C"/>
    <w:rsid w:val="00FD48A7"/>
    <w:rsid w:val="00FD4FB8"/>
    <w:rsid w:val="00FE4D9A"/>
    <w:rsid w:val="00FF3F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328E02E-A44F-7A44-961F-4194D0F1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A4FBA"/>
    <w:rPr>
      <w:rFonts w:ascii=".VnTime" w:eastAsia="Times New Roman" w:hAnsi=".VnTime"/>
      <w:sz w:val="28"/>
      <w:szCs w:val="24"/>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qFormat/>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VnbanCcchu">
    <w:name w:val="footnote text"/>
    <w:basedOn w:val="Binhthng"/>
    <w:link w:val="VnbanCcchuChar"/>
    <w:semiHidden/>
    <w:rsid w:val="005A4FBA"/>
    <w:rPr>
      <w:sz w:val="20"/>
      <w:szCs w:val="20"/>
      <w:lang w:val="x-none" w:eastAsia="x-none"/>
    </w:rPr>
  </w:style>
  <w:style w:type="character" w:customStyle="1" w:styleId="VnbanCcchuChar">
    <w:name w:val="Văn bản Cước chú Char"/>
    <w:link w:val="VnbanCcchu"/>
    <w:semiHidden/>
    <w:rsid w:val="005A4FBA"/>
    <w:rPr>
      <w:rFonts w:ascii=".VnTime" w:eastAsia="Times New Roman" w:hAnsi=".VnTime" w:cs="Times New Roman"/>
      <w:sz w:val="20"/>
      <w:szCs w:val="20"/>
    </w:rPr>
  </w:style>
  <w:style w:type="character" w:styleId="ThamchiuCcchu">
    <w:name w:val="footnote reference"/>
    <w:semiHidden/>
    <w:rsid w:val="005A4FBA"/>
    <w:rPr>
      <w:vertAlign w:val="superscript"/>
    </w:rPr>
  </w:style>
  <w:style w:type="paragraph" w:styleId="ThnVnban">
    <w:name w:val="Body Text"/>
    <w:basedOn w:val="Binhthng"/>
    <w:link w:val="ThnVnbanChar"/>
    <w:uiPriority w:val="99"/>
    <w:semiHidden/>
    <w:unhideWhenUsed/>
    <w:rsid w:val="005A4FBA"/>
    <w:pPr>
      <w:spacing w:after="120"/>
    </w:pPr>
    <w:rPr>
      <w:lang w:val="x-none" w:eastAsia="x-none"/>
    </w:rPr>
  </w:style>
  <w:style w:type="character" w:customStyle="1" w:styleId="ThnVnbanChar">
    <w:name w:val="Thân Văn bản Char"/>
    <w:link w:val="ThnVnban"/>
    <w:uiPriority w:val="99"/>
    <w:semiHidden/>
    <w:rsid w:val="005A4FBA"/>
    <w:rPr>
      <w:rFonts w:ascii=".VnTime" w:eastAsia="Times New Roman" w:hAnsi=".VnTime" w:cs="Times New Roman"/>
      <w:sz w:val="28"/>
      <w:szCs w:val="24"/>
    </w:rPr>
  </w:style>
  <w:style w:type="paragraph" w:styleId="ThnvnbanThutl3">
    <w:name w:val="Body Text Indent 3"/>
    <w:basedOn w:val="Binhthng"/>
    <w:link w:val="ThnvnbanThutl3Char"/>
    <w:uiPriority w:val="99"/>
    <w:semiHidden/>
    <w:unhideWhenUsed/>
    <w:rsid w:val="005A4FBA"/>
    <w:pPr>
      <w:spacing w:after="120"/>
      <w:ind w:left="360"/>
    </w:pPr>
    <w:rPr>
      <w:sz w:val="16"/>
      <w:szCs w:val="16"/>
      <w:lang w:val="x-none" w:eastAsia="x-none"/>
    </w:rPr>
  </w:style>
  <w:style w:type="character" w:customStyle="1" w:styleId="ThnvnbanThutl3Char">
    <w:name w:val="Thân văn bản Thụt lề 3 Char"/>
    <w:link w:val="ThnvnbanThutl3"/>
    <w:uiPriority w:val="99"/>
    <w:semiHidden/>
    <w:rsid w:val="005A4FBA"/>
    <w:rPr>
      <w:rFonts w:ascii=".VnTime" w:eastAsia="Times New Roman" w:hAnsi=".VnTime" w:cs="Times New Roman"/>
      <w:sz w:val="16"/>
      <w:szCs w:val="16"/>
    </w:rPr>
  </w:style>
  <w:style w:type="paragraph" w:styleId="ThutlThnVnban">
    <w:name w:val="Body Text Indent"/>
    <w:basedOn w:val="Binhthng"/>
    <w:link w:val="ThutlThnVnbanChar"/>
    <w:uiPriority w:val="99"/>
    <w:unhideWhenUsed/>
    <w:rsid w:val="005A4FBA"/>
    <w:pPr>
      <w:spacing w:after="120"/>
      <w:ind w:left="360"/>
    </w:pPr>
    <w:rPr>
      <w:lang w:val="x-none" w:eastAsia="x-none"/>
    </w:rPr>
  </w:style>
  <w:style w:type="character" w:customStyle="1" w:styleId="ThutlThnVnbanChar">
    <w:name w:val="Thụt lề Thân Văn bản Char"/>
    <w:link w:val="ThutlThnVnban"/>
    <w:uiPriority w:val="99"/>
    <w:rsid w:val="005A4FBA"/>
    <w:rPr>
      <w:rFonts w:ascii=".VnTime" w:eastAsia="Times New Roman" w:hAnsi=".VnTime" w:cs="Times New Roman"/>
      <w:sz w:val="28"/>
      <w:szCs w:val="24"/>
    </w:rPr>
  </w:style>
  <w:style w:type="paragraph" w:customStyle="1" w:styleId="tacdam">
    <w:name w:val="tacdam"/>
    <w:basedOn w:val="Binhthng"/>
    <w:rsid w:val="005A4FBA"/>
    <w:pPr>
      <w:widowControl w:val="0"/>
      <w:spacing w:before="200" w:after="120" w:line="326" w:lineRule="exact"/>
      <w:ind w:firstLine="340"/>
      <w:jc w:val="both"/>
    </w:pPr>
    <w:rPr>
      <w:rFonts w:ascii=".VnCentury Schoolbook" w:hAnsi=".VnCentury Schoolbook"/>
      <w:b/>
      <w:bCs/>
      <w:sz w:val="22"/>
      <w:szCs w:val="20"/>
    </w:rPr>
  </w:style>
  <w:style w:type="paragraph" w:customStyle="1" w:styleId="TACLAM">
    <w:name w:val="TACLAM"/>
    <w:basedOn w:val="Binhthng"/>
    <w:rsid w:val="005A4FBA"/>
    <w:pPr>
      <w:widowControl w:val="0"/>
      <w:spacing w:before="360" w:after="240" w:line="326" w:lineRule="exact"/>
      <w:jc w:val="center"/>
    </w:pPr>
    <w:rPr>
      <w:rFonts w:ascii=".VnCentury SchoolbookH" w:hAnsi=".VnCentury SchoolbookH"/>
      <w:b/>
      <w:bCs/>
      <w:sz w:val="22"/>
      <w:szCs w:val="20"/>
    </w:rPr>
  </w:style>
  <w:style w:type="paragraph" w:styleId="Chntrang">
    <w:name w:val="footer"/>
    <w:basedOn w:val="Binhthng"/>
    <w:link w:val="ChntrangChar"/>
    <w:uiPriority w:val="99"/>
    <w:rsid w:val="005A4FBA"/>
    <w:pPr>
      <w:tabs>
        <w:tab w:val="center" w:pos="4320"/>
        <w:tab w:val="right" w:pos="8640"/>
      </w:tabs>
    </w:pPr>
    <w:rPr>
      <w:lang w:val="x-none" w:eastAsia="x-none"/>
    </w:rPr>
  </w:style>
  <w:style w:type="character" w:customStyle="1" w:styleId="ChntrangChar">
    <w:name w:val="Chân trang Char"/>
    <w:link w:val="Chntrang"/>
    <w:uiPriority w:val="99"/>
    <w:rsid w:val="005A4FBA"/>
    <w:rPr>
      <w:rFonts w:ascii=".VnTime" w:eastAsia="Times New Roman" w:hAnsi=".VnTime" w:cs="Times New Roman"/>
      <w:sz w:val="28"/>
      <w:szCs w:val="24"/>
    </w:rPr>
  </w:style>
  <w:style w:type="character" w:styleId="Strang">
    <w:name w:val="page number"/>
    <w:basedOn w:val="Phngmcinhcuaoanvn"/>
    <w:rsid w:val="005A4FBA"/>
  </w:style>
  <w:style w:type="paragraph" w:customStyle="1" w:styleId="CharCharCharChar">
    <w:name w:val=" Char Char Char Char"/>
    <w:basedOn w:val="Binhthng"/>
    <w:semiHidden/>
    <w:rsid w:val="00A77E2E"/>
    <w:pPr>
      <w:spacing w:after="160" w:line="240" w:lineRule="exact"/>
    </w:pPr>
    <w:rPr>
      <w:rFonts w:ascii="Arial" w:hAnsi="Arial"/>
      <w:sz w:val="22"/>
      <w:szCs w:val="22"/>
    </w:rPr>
  </w:style>
  <w:style w:type="paragraph" w:styleId="oancuaDanhsach">
    <w:name w:val="List Paragraph"/>
    <w:basedOn w:val="Binhthng"/>
    <w:uiPriority w:val="34"/>
    <w:qFormat/>
    <w:rsid w:val="00E16EA5"/>
    <w:pPr>
      <w:ind w:left="720"/>
      <w:contextualSpacing/>
    </w:pPr>
  </w:style>
  <w:style w:type="character" w:customStyle="1" w:styleId="forum-text">
    <w:name w:val="forum-text"/>
    <w:basedOn w:val="Phngmcinhcuaoanvn"/>
    <w:rsid w:val="00954DAC"/>
  </w:style>
  <w:style w:type="character" w:styleId="Manh">
    <w:name w:val="Strong"/>
    <w:qFormat/>
    <w:rsid w:val="00954DAC"/>
    <w:rPr>
      <w:b/>
      <w:bCs/>
    </w:rPr>
  </w:style>
  <w:style w:type="paragraph" w:styleId="Thnvnban2">
    <w:name w:val="Body Text 2"/>
    <w:basedOn w:val="Binhthng"/>
    <w:rsid w:val="00F16CC7"/>
    <w:pPr>
      <w:spacing w:after="120" w:line="480" w:lineRule="auto"/>
    </w:pPr>
  </w:style>
  <w:style w:type="paragraph" w:customStyle="1" w:styleId="mucI">
    <w:name w:val="mucI"/>
    <w:aliases w:val="II"/>
    <w:basedOn w:val="Binhthng"/>
    <w:rsid w:val="0048601F"/>
    <w:pPr>
      <w:spacing w:before="240" w:after="120" w:line="400" w:lineRule="exact"/>
      <w:ind w:firstLine="567"/>
      <w:jc w:val="both"/>
    </w:pPr>
    <w:rPr>
      <w:rFonts w:ascii="Times New Roman" w:hAnsi="Times New Roman"/>
      <w:b/>
      <w:bCs/>
      <w:sz w:val="24"/>
    </w:rPr>
  </w:style>
  <w:style w:type="paragraph" w:styleId="ThngthngWeb">
    <w:name w:val="Normal (Web)"/>
    <w:basedOn w:val="Binhthng"/>
    <w:uiPriority w:val="99"/>
    <w:unhideWhenUsed/>
    <w:rsid w:val="00702591"/>
    <w:pPr>
      <w:spacing w:before="100" w:beforeAutospacing="1" w:after="100" w:afterAutospacing="1"/>
    </w:pPr>
    <w:rPr>
      <w:rFonts w:ascii="Times New Roman" w:hAnsi="Times New Roman"/>
      <w:sz w:val="24"/>
    </w:rPr>
  </w:style>
  <w:style w:type="paragraph" w:styleId="Bongchuthich">
    <w:name w:val="Balloon Text"/>
    <w:basedOn w:val="Binhthng"/>
    <w:link w:val="BongchuthichChar"/>
    <w:uiPriority w:val="99"/>
    <w:semiHidden/>
    <w:unhideWhenUsed/>
    <w:rsid w:val="006C4E85"/>
    <w:rPr>
      <w:rFonts w:ascii="Segoe UI" w:hAnsi="Segoe UI"/>
      <w:sz w:val="18"/>
      <w:szCs w:val="18"/>
      <w:lang w:val="x-none" w:eastAsia="x-none"/>
    </w:rPr>
  </w:style>
  <w:style w:type="character" w:customStyle="1" w:styleId="BongchuthichChar">
    <w:name w:val="Bóng chú thích Char"/>
    <w:link w:val="Bongchuthich"/>
    <w:uiPriority w:val="99"/>
    <w:semiHidden/>
    <w:rsid w:val="006C4E85"/>
    <w:rPr>
      <w:rFonts w:ascii="Segoe UI" w:eastAsia="Times New Roman" w:hAnsi="Segoe UI" w:cs="Segoe UI"/>
      <w:sz w:val="18"/>
      <w:szCs w:val="18"/>
    </w:rPr>
  </w:style>
  <w:style w:type="paragraph" w:styleId="utrang">
    <w:name w:val="header"/>
    <w:basedOn w:val="Binhthng"/>
    <w:link w:val="utrangChar"/>
    <w:uiPriority w:val="99"/>
    <w:unhideWhenUsed/>
    <w:rsid w:val="009B379A"/>
    <w:pPr>
      <w:tabs>
        <w:tab w:val="center" w:pos="4680"/>
        <w:tab w:val="right" w:pos="9360"/>
      </w:tabs>
    </w:pPr>
    <w:rPr>
      <w:lang w:val="x-none" w:eastAsia="x-none"/>
    </w:rPr>
  </w:style>
  <w:style w:type="character" w:customStyle="1" w:styleId="utrangChar">
    <w:name w:val="Đầu trang Char"/>
    <w:link w:val="utrang"/>
    <w:uiPriority w:val="99"/>
    <w:rsid w:val="009B379A"/>
    <w:rPr>
      <w:rFonts w:ascii=".VnTime" w:eastAsia="Times New Roman"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0265">
      <w:bodyDiv w:val="1"/>
      <w:marLeft w:val="0"/>
      <w:marRight w:val="0"/>
      <w:marTop w:val="0"/>
      <w:marBottom w:val="0"/>
      <w:divBdr>
        <w:top w:val="none" w:sz="0" w:space="0" w:color="auto"/>
        <w:left w:val="none" w:sz="0" w:space="0" w:color="auto"/>
        <w:bottom w:val="none" w:sz="0" w:space="0" w:color="auto"/>
        <w:right w:val="none" w:sz="0" w:space="0" w:color="auto"/>
      </w:divBdr>
    </w:div>
    <w:div w:id="709182682">
      <w:bodyDiv w:val="1"/>
      <w:marLeft w:val="0"/>
      <w:marRight w:val="0"/>
      <w:marTop w:val="0"/>
      <w:marBottom w:val="0"/>
      <w:divBdr>
        <w:top w:val="none" w:sz="0" w:space="0" w:color="auto"/>
        <w:left w:val="none" w:sz="0" w:space="0" w:color="auto"/>
        <w:bottom w:val="none" w:sz="0" w:space="0" w:color="auto"/>
        <w:right w:val="none" w:sz="0" w:space="0" w:color="auto"/>
      </w:divBdr>
      <w:divsChild>
        <w:div w:id="1188910984">
          <w:marLeft w:val="0"/>
          <w:marRight w:val="0"/>
          <w:marTop w:val="0"/>
          <w:marBottom w:val="0"/>
          <w:divBdr>
            <w:top w:val="single" w:sz="6" w:space="13" w:color="C0C0C0"/>
            <w:left w:val="single" w:sz="6" w:space="13" w:color="C0C0C0"/>
            <w:bottom w:val="single" w:sz="6" w:space="13" w:color="C0C0C0"/>
            <w:right w:val="single" w:sz="6" w:space="13" w:color="C0C0C0"/>
          </w:divBdr>
          <w:divsChild>
            <w:div w:id="1095902476">
              <w:marLeft w:val="0"/>
              <w:marRight w:val="0"/>
              <w:marTop w:val="0"/>
              <w:marBottom w:val="268"/>
              <w:divBdr>
                <w:top w:val="single" w:sz="6" w:space="1" w:color="C0C0C0"/>
                <w:left w:val="single" w:sz="6" w:space="1" w:color="C0C0C0"/>
                <w:bottom w:val="single" w:sz="6" w:space="1" w:color="C0C0C0"/>
                <w:right w:val="single" w:sz="6" w:space="1" w:color="C0C0C0"/>
              </w:divBdr>
              <w:divsChild>
                <w:div w:id="135649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7EFBD-4A50-4FB6-AD6C-1B041D19FF6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6950</Words>
  <Characters>39619</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Chuyên đề</vt:lpstr>
    </vt:vector>
  </TitlesOfParts>
  <Company>NAPA</Company>
  <LinksUpToDate>false</LinksUpToDate>
  <CharactersWithSpaces>46477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Chuyên đề</dc:title>
  <dc:subject/>
  <dc:creator>Nguyen Huu Hai</dc:creator>
  <cp:keywords/>
  <cp:lastModifiedBy>84986599733</cp:lastModifiedBy>
  <cp:revision>2</cp:revision>
  <cp:lastPrinted>2015-06-08T09:22:00Z</cp:lastPrinted>
  <dcterms:created xsi:type="dcterms:W3CDTF">2022-07-22T15:05:00Z</dcterms:created>
  <dcterms:modified xsi:type="dcterms:W3CDTF">2022-07-22T15:05:00Z</dcterms:modified>
</cp:coreProperties>
</file>